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59C4" w14:textId="1042391B" w:rsidR="00013347" w:rsidRDefault="00B10BC7">
      <w:pPr>
        <w:rPr>
          <w:b/>
          <w:sz w:val="32"/>
          <w:szCs w:val="32"/>
          <w:u w:val="single"/>
        </w:rPr>
      </w:pPr>
      <w:r w:rsidRPr="00B10BC7">
        <w:rPr>
          <w:b/>
          <w:sz w:val="32"/>
          <w:szCs w:val="32"/>
        </w:rPr>
        <w:t xml:space="preserve">           </w:t>
      </w:r>
      <w:r w:rsidR="006354C3">
        <w:rPr>
          <w:b/>
          <w:sz w:val="32"/>
          <w:szCs w:val="32"/>
          <w:u w:val="single"/>
        </w:rPr>
        <w:t>Δ’ ΔΙΕΘΝΕΣ ΚΥΚΛΑΔΟΛΟΓΙΚΟ ΣΥΝΕΔΡΙΟ</w:t>
      </w:r>
      <w:r w:rsidR="00013347">
        <w:rPr>
          <w:b/>
          <w:sz w:val="32"/>
          <w:szCs w:val="32"/>
          <w:u w:val="single"/>
        </w:rPr>
        <w:t>, ΤΗΝΟΣ 2021</w:t>
      </w:r>
    </w:p>
    <w:p w14:paraId="402D3246" w14:textId="77777777" w:rsidR="00B57B1E" w:rsidRPr="006354C3" w:rsidRDefault="00B10BC7">
      <w:pPr>
        <w:rPr>
          <w:b/>
          <w:sz w:val="20"/>
          <w:szCs w:val="20"/>
          <w:u w:val="single"/>
        </w:rPr>
      </w:pPr>
      <w:r w:rsidRPr="00B10BC7">
        <w:rPr>
          <w:b/>
          <w:sz w:val="20"/>
          <w:szCs w:val="20"/>
        </w:rPr>
        <w:t xml:space="preserve">                                                                  </w:t>
      </w:r>
      <w:r w:rsidR="006354C3">
        <w:rPr>
          <w:b/>
          <w:sz w:val="20"/>
          <w:szCs w:val="20"/>
          <w:u w:val="single"/>
        </w:rPr>
        <w:t>(</w:t>
      </w:r>
      <w:r w:rsidR="003F3C4F" w:rsidRPr="006354C3">
        <w:rPr>
          <w:b/>
          <w:sz w:val="20"/>
          <w:szCs w:val="20"/>
        </w:rPr>
        <w:t>ΔΕΛΤΙΟΝ ΤΥΠΟΥ</w:t>
      </w:r>
      <w:r w:rsidR="006354C3">
        <w:rPr>
          <w:b/>
          <w:sz w:val="20"/>
          <w:szCs w:val="20"/>
          <w:u w:val="single"/>
        </w:rPr>
        <w:t>)</w:t>
      </w:r>
    </w:p>
    <w:p w14:paraId="20EE6BD7" w14:textId="77777777" w:rsidR="0019589A" w:rsidRDefault="00B10BC7" w:rsidP="00D44489">
      <w:pPr>
        <w:spacing w:after="0" w:line="240" w:lineRule="auto"/>
      </w:pPr>
      <w:r>
        <w:rPr>
          <w:noProof/>
          <w:lang w:eastAsia="el-GR"/>
        </w:rPr>
        <w:t xml:space="preserve">                          </w:t>
      </w:r>
      <w:r w:rsidR="0019589A">
        <w:rPr>
          <w:noProof/>
          <w:lang w:eastAsia="el-GR"/>
        </w:rPr>
        <w:drawing>
          <wp:inline distT="0" distB="0" distL="0" distR="0" wp14:anchorId="2B8FAFEA" wp14:editId="425C5BE8">
            <wp:extent cx="3295650" cy="1941218"/>
            <wp:effectExtent l="0" t="0" r="0" b="1905"/>
            <wp:docPr id="1" name="Εικόνα 1" descr="C:\Users\admin\Desktop\Tinos-island-Cyclades-by-n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inos-island-Cyclades-by-n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292" cy="19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EAB9" w14:textId="77777777" w:rsidR="0019589A" w:rsidRDefault="0019589A" w:rsidP="00D44489">
      <w:pPr>
        <w:spacing w:after="0" w:line="240" w:lineRule="auto"/>
      </w:pPr>
    </w:p>
    <w:p w14:paraId="5F52F1BE" w14:textId="77777777" w:rsidR="00C96481" w:rsidRDefault="003F3C4F" w:rsidP="00C96481">
      <w:pPr>
        <w:spacing w:after="0" w:line="240" w:lineRule="auto"/>
        <w:ind w:firstLine="720"/>
      </w:pPr>
      <w:r>
        <w:t>Η Εταιρεία Κυκλαδικών</w:t>
      </w:r>
      <w:r w:rsidR="00D44489">
        <w:t xml:space="preserve"> </w:t>
      </w:r>
      <w:r>
        <w:t>Μελετών</w:t>
      </w:r>
      <w:r w:rsidR="001A5978" w:rsidRPr="001A5978">
        <w:t xml:space="preserve"> </w:t>
      </w:r>
      <w:r w:rsidR="001A5978">
        <w:t xml:space="preserve">ενημερώνει σχετικά με </w:t>
      </w:r>
      <w:r>
        <w:t xml:space="preserve">την διοργάνωση </w:t>
      </w:r>
    </w:p>
    <w:p w14:paraId="695E1635" w14:textId="77777777" w:rsidR="00C96481" w:rsidRDefault="003F3C4F" w:rsidP="00C96481">
      <w:pPr>
        <w:spacing w:after="0" w:line="240" w:lineRule="auto"/>
      </w:pPr>
      <w:r>
        <w:t xml:space="preserve">του </w:t>
      </w:r>
      <w:r w:rsidRPr="00D44489">
        <w:rPr>
          <w:b/>
        </w:rPr>
        <w:t>Δ΄ Διεθνούς Κυκλαδολογικού Συνεδρίου</w:t>
      </w:r>
      <w:r w:rsidR="006354C3">
        <w:rPr>
          <w:b/>
        </w:rPr>
        <w:t xml:space="preserve"> στην Τήνο</w:t>
      </w:r>
      <w:r>
        <w:t>,</w:t>
      </w:r>
      <w:r w:rsidR="001A5978">
        <w:t xml:space="preserve"> </w:t>
      </w:r>
      <w:r w:rsidR="00C96481">
        <w:t xml:space="preserve">με τίτλο: </w:t>
      </w:r>
    </w:p>
    <w:p w14:paraId="4709E1F6" w14:textId="1CFAF392" w:rsidR="001A5978" w:rsidRDefault="00C96481" w:rsidP="00C96481">
      <w:pPr>
        <w:spacing w:after="0" w:line="240" w:lineRule="auto"/>
      </w:pPr>
      <w:r>
        <w:rPr>
          <w:b/>
        </w:rPr>
        <w:t>«</w:t>
      </w:r>
      <w:r w:rsidRPr="00D44489">
        <w:rPr>
          <w:b/>
        </w:rPr>
        <w:t>Κυκλάδες : Αειφορία Πολιτισμού</w:t>
      </w:r>
      <w:r w:rsidR="00013347">
        <w:rPr>
          <w:b/>
        </w:rPr>
        <w:t>»</w:t>
      </w:r>
      <w:r>
        <w:rPr>
          <w:b/>
        </w:rPr>
        <w:t xml:space="preserve">, </w:t>
      </w:r>
      <w:r w:rsidR="001A5978">
        <w:t>τα εξής:</w:t>
      </w:r>
    </w:p>
    <w:p w14:paraId="6ECFC953" w14:textId="12EB19DE" w:rsidR="00013347" w:rsidRDefault="006D01AD" w:rsidP="00C96481">
      <w:pPr>
        <w:spacing w:after="0" w:line="240" w:lineRule="auto"/>
        <w:ind w:firstLine="720"/>
        <w:jc w:val="both"/>
      </w:pPr>
      <w:r>
        <w:t xml:space="preserve"> Όπως είναι γνωστό, το Συνέδριο είχε προγραμματιστεί </w:t>
      </w:r>
      <w:r w:rsidR="00C96481">
        <w:t xml:space="preserve">με την συνεργασία του Δήμου της Τήνου  και του Ιδρύματος Τηνιακού Πολιτισμού </w:t>
      </w:r>
      <w:r>
        <w:t>για τον Σεπτέμβριο</w:t>
      </w:r>
      <w:r w:rsidR="001A5978">
        <w:t xml:space="preserve"> του 2020</w:t>
      </w:r>
      <w:r>
        <w:t>, πλην όμως, λόγω τ</w:t>
      </w:r>
      <w:r w:rsidR="001A5978">
        <w:t>ων συνεπειών της παν</w:t>
      </w:r>
      <w:r>
        <w:t xml:space="preserve">δημίας ανεβλήθη. </w:t>
      </w:r>
    </w:p>
    <w:p w14:paraId="37C1A0EA" w14:textId="77777777" w:rsidR="00013347" w:rsidRDefault="006D01AD" w:rsidP="00C96481">
      <w:pPr>
        <w:spacing w:after="0" w:line="240" w:lineRule="auto"/>
        <w:ind w:firstLine="720"/>
        <w:jc w:val="both"/>
      </w:pPr>
      <w:r>
        <w:t>Το Δ.Σ. μετά από μελέτη των όλων επιστημονικών δεδομένων και συνενν</w:t>
      </w:r>
      <w:r w:rsidR="001A5978">
        <w:t>οήσεις</w:t>
      </w:r>
      <w:r>
        <w:t xml:space="preserve"> με τους τοπικούς παράγοντες της Τήνου  </w:t>
      </w:r>
      <w:r w:rsidR="00C96481">
        <w:t>έλαβε</w:t>
      </w:r>
      <w:r>
        <w:t xml:space="preserve"> την απόφαση να προγραμματίσει εκ νέου </w:t>
      </w:r>
      <w:r w:rsidR="00C96481">
        <w:t xml:space="preserve">την διοργάνωσή του </w:t>
      </w:r>
      <w:r>
        <w:t xml:space="preserve"> το 2021</w:t>
      </w:r>
      <w:r w:rsidR="00C96481">
        <w:t xml:space="preserve"> και ανακοινώνει ότι αυτό</w:t>
      </w:r>
      <w:r w:rsidR="00D44489">
        <w:t xml:space="preserve"> </w:t>
      </w:r>
      <w:r w:rsidR="003F3C4F">
        <w:t xml:space="preserve">θα λάβει χώρα </w:t>
      </w:r>
    </w:p>
    <w:p w14:paraId="2F759B2A" w14:textId="77777777" w:rsidR="00013347" w:rsidRDefault="003F3C4F" w:rsidP="00C96481">
      <w:pPr>
        <w:spacing w:after="0" w:line="240" w:lineRule="auto"/>
        <w:ind w:firstLine="720"/>
        <w:jc w:val="both"/>
        <w:rPr>
          <w:b/>
          <w:bCs/>
        </w:rPr>
      </w:pPr>
      <w:r w:rsidRPr="00C96481">
        <w:rPr>
          <w:b/>
          <w:bCs/>
        </w:rPr>
        <w:t xml:space="preserve">από την Τετάρτη </w:t>
      </w:r>
      <w:r w:rsidR="00B10BC7" w:rsidRPr="00C96481">
        <w:rPr>
          <w:b/>
          <w:bCs/>
        </w:rPr>
        <w:t>2</w:t>
      </w:r>
      <w:r w:rsidRPr="00C96481">
        <w:rPr>
          <w:b/>
          <w:bCs/>
        </w:rPr>
        <w:t xml:space="preserve">3 </w:t>
      </w:r>
      <w:r w:rsidR="00D44489" w:rsidRPr="00C96481">
        <w:rPr>
          <w:b/>
          <w:bCs/>
        </w:rPr>
        <w:t xml:space="preserve"> </w:t>
      </w:r>
      <w:r w:rsidR="006354C3" w:rsidRPr="00C96481">
        <w:rPr>
          <w:b/>
          <w:bCs/>
        </w:rPr>
        <w:t xml:space="preserve">έως </w:t>
      </w:r>
      <w:r w:rsidR="00D44489" w:rsidRPr="00C96481">
        <w:rPr>
          <w:b/>
          <w:bCs/>
        </w:rPr>
        <w:t xml:space="preserve"> </w:t>
      </w:r>
      <w:r w:rsidRPr="00C96481">
        <w:rPr>
          <w:b/>
          <w:bCs/>
        </w:rPr>
        <w:t xml:space="preserve">και </w:t>
      </w:r>
      <w:r w:rsidR="00D44489" w:rsidRPr="00C96481">
        <w:rPr>
          <w:b/>
          <w:bCs/>
        </w:rPr>
        <w:t xml:space="preserve"> </w:t>
      </w:r>
      <w:r w:rsidRPr="00C96481">
        <w:rPr>
          <w:b/>
          <w:bCs/>
        </w:rPr>
        <w:t xml:space="preserve">το </w:t>
      </w:r>
      <w:r w:rsidR="00D44489" w:rsidRPr="00C96481">
        <w:rPr>
          <w:b/>
          <w:bCs/>
        </w:rPr>
        <w:t xml:space="preserve"> </w:t>
      </w:r>
      <w:r w:rsidRPr="00C96481">
        <w:rPr>
          <w:b/>
          <w:bCs/>
        </w:rPr>
        <w:t xml:space="preserve">Σάββατο </w:t>
      </w:r>
      <w:r w:rsidR="00D44489" w:rsidRPr="00C96481">
        <w:rPr>
          <w:b/>
          <w:bCs/>
        </w:rPr>
        <w:t xml:space="preserve"> </w:t>
      </w:r>
      <w:r w:rsidR="00B10BC7" w:rsidRPr="00C96481">
        <w:rPr>
          <w:b/>
          <w:bCs/>
        </w:rPr>
        <w:t>27</w:t>
      </w:r>
      <w:r w:rsidRPr="00C96481">
        <w:rPr>
          <w:b/>
          <w:bCs/>
        </w:rPr>
        <w:t xml:space="preserve"> </w:t>
      </w:r>
      <w:r w:rsidR="00D44489" w:rsidRPr="00C96481">
        <w:rPr>
          <w:b/>
          <w:bCs/>
        </w:rPr>
        <w:t xml:space="preserve"> </w:t>
      </w:r>
      <w:r w:rsidR="00B10BC7" w:rsidRPr="00C96481">
        <w:rPr>
          <w:b/>
          <w:bCs/>
        </w:rPr>
        <w:t>Σεπτεμβρ</w:t>
      </w:r>
      <w:r w:rsidRPr="00C96481">
        <w:rPr>
          <w:b/>
          <w:bCs/>
        </w:rPr>
        <w:t>ίου 2</w:t>
      </w:r>
      <w:r w:rsidR="00D44489" w:rsidRPr="00C96481">
        <w:rPr>
          <w:b/>
          <w:bCs/>
        </w:rPr>
        <w:t>0</w:t>
      </w:r>
      <w:r w:rsidRPr="00C96481">
        <w:rPr>
          <w:b/>
          <w:bCs/>
        </w:rPr>
        <w:t>2</w:t>
      </w:r>
      <w:r w:rsidR="00B10BC7" w:rsidRPr="00C96481">
        <w:rPr>
          <w:b/>
          <w:bCs/>
        </w:rPr>
        <w:t>1</w:t>
      </w:r>
      <w:r w:rsidR="00D44489" w:rsidRPr="00C96481">
        <w:rPr>
          <w:b/>
          <w:bCs/>
        </w:rPr>
        <w:t>,</w:t>
      </w:r>
      <w:r w:rsidRPr="00C96481">
        <w:rPr>
          <w:b/>
          <w:bCs/>
        </w:rPr>
        <w:t xml:space="preserve"> </w:t>
      </w:r>
    </w:p>
    <w:p w14:paraId="6F05F888" w14:textId="7CBB8E33" w:rsidR="003F3C4F" w:rsidRDefault="00013347" w:rsidP="00013347">
      <w:pPr>
        <w:spacing w:after="0" w:line="240" w:lineRule="auto"/>
        <w:jc w:val="both"/>
      </w:pPr>
      <w:r>
        <w:rPr>
          <w:b/>
          <w:bCs/>
        </w:rPr>
        <w:t xml:space="preserve">             </w:t>
      </w:r>
      <w:r w:rsidR="003F3C4F" w:rsidRPr="00C96481">
        <w:rPr>
          <w:b/>
          <w:bCs/>
        </w:rPr>
        <w:t xml:space="preserve"> </w:t>
      </w:r>
      <w:r w:rsidR="001A5978" w:rsidRPr="00C96481">
        <w:rPr>
          <w:b/>
          <w:bCs/>
        </w:rPr>
        <w:t>σ</w:t>
      </w:r>
      <w:r w:rsidR="003F3C4F" w:rsidRPr="00C96481">
        <w:rPr>
          <w:b/>
          <w:bCs/>
        </w:rPr>
        <w:t>τις φιλόξενες αίθουσες το</w:t>
      </w:r>
      <w:r w:rsidR="00D44489" w:rsidRPr="00C96481">
        <w:rPr>
          <w:b/>
          <w:bCs/>
        </w:rPr>
        <w:t xml:space="preserve">υ  </w:t>
      </w:r>
      <w:r w:rsidR="003F3C4F" w:rsidRPr="00C96481">
        <w:rPr>
          <w:b/>
          <w:bCs/>
        </w:rPr>
        <w:t>Ιδρύματος Τηνιακού Πολιτισμού</w:t>
      </w:r>
      <w:r w:rsidR="003F3C4F">
        <w:t>.</w:t>
      </w:r>
    </w:p>
    <w:p w14:paraId="66A704EC" w14:textId="77777777" w:rsidR="001A5978" w:rsidRDefault="001A5978" w:rsidP="00D44489">
      <w:pPr>
        <w:spacing w:after="0" w:line="240" w:lineRule="auto"/>
      </w:pPr>
    </w:p>
    <w:p w14:paraId="531C5C03" w14:textId="6EDAD322" w:rsidR="00D44489" w:rsidRDefault="00D44489" w:rsidP="00C96481">
      <w:pPr>
        <w:spacing w:after="0" w:line="240" w:lineRule="auto"/>
        <w:ind w:firstLine="360"/>
      </w:pPr>
      <w:r>
        <w:t>Οι προτεινόμενες Θεματικές Ενότητες του Συνεδρίου αφορούν  στο :</w:t>
      </w:r>
    </w:p>
    <w:p w14:paraId="0202BA6E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Περιβάλλον, Φυσικό και Ανθρωπογενές, (γεωλογία, γεωαρχαιολογία, χλωρίδα, πανίδα παλαιοβοτανολογία, φυσική ανθρωπολογία, διατροφή, υγεία κτλ.)</w:t>
      </w:r>
    </w:p>
    <w:p w14:paraId="3DB6D18C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>Αρχαιολογία: νέες έρευνες στις Κυκλάδες, ειδικές μελέτες για την Σύρο</w:t>
      </w:r>
    </w:p>
    <w:p w14:paraId="2991BB8F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Συντήρηση, αναστήλωση, διαχείριση αρχαιοτήτων, μνημείων και μουσείων </w:t>
      </w:r>
    </w:p>
    <w:p w14:paraId="56D5234E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>Αρχιτεκτονική-Οικισμοί</w:t>
      </w:r>
    </w:p>
    <w:p w14:paraId="49B856AE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>Ιστορία- Δημογραφία</w:t>
      </w:r>
    </w:p>
    <w:p w14:paraId="3FE227E7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>Φιλοσοφία-Λογοτεχνία</w:t>
      </w:r>
    </w:p>
    <w:p w14:paraId="6221A8D3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>Πνευματική Ζωή-Τέχνες</w:t>
      </w:r>
    </w:p>
    <w:p w14:paraId="405693AC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Οικονομία, Μεταφορές, Επικοινωνία, Πόροι και Εμπορικά δίκτυα </w:t>
      </w:r>
    </w:p>
    <w:p w14:paraId="546C1256" w14:textId="77777777" w:rsidR="00D44489" w:rsidRDefault="00D44489" w:rsidP="00C96481">
      <w:pPr>
        <w:pStyle w:val="ListParagraph"/>
        <w:numPr>
          <w:ilvl w:val="0"/>
          <w:numId w:val="1"/>
        </w:numPr>
        <w:spacing w:after="0" w:line="240" w:lineRule="auto"/>
      </w:pPr>
      <w:r>
        <w:t>Κοινωνική Ανθρωπολογία, Λαϊκός πολιτισμός, Κοινωνία, Δίκαιο: ατομικές και  συλλογικές συμπεριφορές,</w:t>
      </w:r>
    </w:p>
    <w:p w14:paraId="510859D0" w14:textId="77777777" w:rsidR="005E4395" w:rsidRDefault="005E4395" w:rsidP="00D44489">
      <w:pPr>
        <w:spacing w:after="0" w:line="240" w:lineRule="auto"/>
      </w:pPr>
    </w:p>
    <w:p w14:paraId="486A61F8" w14:textId="77777777" w:rsidR="00D44489" w:rsidRDefault="00D44489" w:rsidP="00C96481">
      <w:pPr>
        <w:ind w:firstLine="360"/>
        <w:jc w:val="both"/>
      </w:pPr>
      <w:r w:rsidRPr="00D44489">
        <w:t xml:space="preserve">H Εταιρεία απευθύνεται στην </w:t>
      </w:r>
      <w:r>
        <w:t>Δ</w:t>
      </w:r>
      <w:r w:rsidRPr="00D44489">
        <w:t>ιεθνή</w:t>
      </w:r>
      <w:r>
        <w:t xml:space="preserve"> </w:t>
      </w:r>
      <w:r w:rsidRPr="00D44489">
        <w:t xml:space="preserve"> </w:t>
      </w:r>
      <w:r>
        <w:t>Ε</w:t>
      </w:r>
      <w:r w:rsidRPr="00D44489">
        <w:t xml:space="preserve">πιστημονική κοινότητα και </w:t>
      </w:r>
      <w:r>
        <w:t xml:space="preserve"> </w:t>
      </w:r>
      <w:r w:rsidRPr="00D44489">
        <w:t>προσκαλεί</w:t>
      </w:r>
      <w:r>
        <w:t xml:space="preserve"> </w:t>
      </w:r>
      <w:r w:rsidRPr="00D44489">
        <w:t xml:space="preserve"> </w:t>
      </w:r>
      <w:r>
        <w:t>Έ</w:t>
      </w:r>
      <w:r w:rsidRPr="00D44489">
        <w:t xml:space="preserve">λληνες και ξένους επιστήμονες να συμμετάσχουν σε αυτό. Επίσημες γλώσσες του συνεδρίου θα είναι τα </w:t>
      </w:r>
      <w:r w:rsidR="0019589A">
        <w:t>Ε</w:t>
      </w:r>
      <w:r w:rsidRPr="00D44489">
        <w:t xml:space="preserve">λληνικά και </w:t>
      </w:r>
      <w:r w:rsidR="0019589A">
        <w:t>τα Α</w:t>
      </w:r>
      <w:r w:rsidRPr="00D44489">
        <w:t>γγλικά.</w:t>
      </w:r>
    </w:p>
    <w:p w14:paraId="343D4607" w14:textId="467BE450" w:rsidR="00C06ED1" w:rsidRDefault="00C06ED1" w:rsidP="00C96481">
      <w:pPr>
        <w:ind w:firstLine="360"/>
        <w:jc w:val="both"/>
      </w:pPr>
      <w:r>
        <w:t xml:space="preserve">Σημειώνεται ότι </w:t>
      </w:r>
      <w:r w:rsidR="00C96481">
        <w:t>όσοι επιθυμούν να συμμετάσχουν</w:t>
      </w:r>
      <w:r>
        <w:t xml:space="preserve"> πρέπει να υποβάλλουν </w:t>
      </w:r>
      <w:r w:rsidR="00C96481">
        <w:t>σχετική πρόταση</w:t>
      </w:r>
      <w:r>
        <w:t xml:space="preserve">, σύμφωνα με </w:t>
      </w:r>
      <w:r w:rsidR="001A5978">
        <w:t>νέα εγκύκλιο</w:t>
      </w:r>
      <w:r w:rsidR="005E4395">
        <w:t xml:space="preserve">, </w:t>
      </w:r>
      <w:r w:rsidR="005E4395" w:rsidRPr="00C96481">
        <w:rPr>
          <w:b/>
          <w:bCs/>
        </w:rPr>
        <w:t xml:space="preserve">έως </w:t>
      </w:r>
      <w:r w:rsidR="001A5978" w:rsidRPr="00C96481">
        <w:rPr>
          <w:b/>
          <w:bCs/>
        </w:rPr>
        <w:t xml:space="preserve">και </w:t>
      </w:r>
      <w:r w:rsidR="005E4395" w:rsidRPr="00C96481">
        <w:rPr>
          <w:b/>
          <w:bCs/>
        </w:rPr>
        <w:t>τ</w:t>
      </w:r>
      <w:r w:rsidR="00B10BC7" w:rsidRPr="00C96481">
        <w:rPr>
          <w:b/>
          <w:bCs/>
        </w:rPr>
        <w:t>ην</w:t>
      </w:r>
      <w:r w:rsidR="00B10BC7">
        <w:t xml:space="preserve"> </w:t>
      </w:r>
      <w:r w:rsidR="005E4395">
        <w:t xml:space="preserve"> </w:t>
      </w:r>
      <w:r w:rsidR="000E735E" w:rsidRPr="00C96481">
        <w:rPr>
          <w:b/>
          <w:bCs/>
        </w:rPr>
        <w:t>3</w:t>
      </w:r>
      <w:r w:rsidR="00776741" w:rsidRPr="00C96481">
        <w:rPr>
          <w:b/>
          <w:bCs/>
        </w:rPr>
        <w:t>1</w:t>
      </w:r>
      <w:r w:rsidR="00B10BC7" w:rsidRPr="00C96481">
        <w:rPr>
          <w:b/>
          <w:bCs/>
          <w:vertAlign w:val="superscript"/>
        </w:rPr>
        <w:t>η</w:t>
      </w:r>
      <w:r w:rsidR="00B10BC7" w:rsidRPr="00C96481">
        <w:rPr>
          <w:b/>
          <w:bCs/>
        </w:rPr>
        <w:t xml:space="preserve"> </w:t>
      </w:r>
      <w:r w:rsidR="005E4395" w:rsidRPr="00C96481">
        <w:rPr>
          <w:b/>
          <w:bCs/>
        </w:rPr>
        <w:t xml:space="preserve"> Μα</w:t>
      </w:r>
      <w:r w:rsidR="000E735E" w:rsidRPr="00C96481">
        <w:rPr>
          <w:b/>
          <w:bCs/>
        </w:rPr>
        <w:t xml:space="preserve">ρτίου </w:t>
      </w:r>
      <w:r w:rsidR="005E4395" w:rsidRPr="00C96481">
        <w:rPr>
          <w:b/>
          <w:bCs/>
        </w:rPr>
        <w:t xml:space="preserve"> </w:t>
      </w:r>
      <w:r w:rsidRPr="00C96481">
        <w:rPr>
          <w:b/>
          <w:bCs/>
        </w:rPr>
        <w:t>202</w:t>
      </w:r>
      <w:r w:rsidR="00B10BC7" w:rsidRPr="00C96481">
        <w:rPr>
          <w:b/>
          <w:bCs/>
        </w:rPr>
        <w:t>1</w:t>
      </w:r>
      <w:r>
        <w:t>.</w:t>
      </w:r>
    </w:p>
    <w:p w14:paraId="4F5C860E" w14:textId="424B42F9" w:rsidR="00D03EF9" w:rsidRPr="003F3C4F" w:rsidRDefault="00D44489" w:rsidP="00013347">
      <w:pPr>
        <w:ind w:firstLine="360"/>
        <w:jc w:val="both"/>
      </w:pPr>
      <w:r>
        <w:t xml:space="preserve">Περισσότερες πληροφορίες </w:t>
      </w:r>
      <w:r w:rsidR="00C96481">
        <w:t>μπορούν να αντληθούν</w:t>
      </w:r>
      <w:r>
        <w:t xml:space="preserve"> </w:t>
      </w:r>
      <w:r w:rsidR="00C96481">
        <w:t xml:space="preserve">από </w:t>
      </w:r>
      <w:r>
        <w:t>τον ιστότοπο της Εταιρείας</w:t>
      </w:r>
      <w:r w:rsidR="001A5978">
        <w:t xml:space="preserve"> </w:t>
      </w:r>
      <w:r w:rsidR="001A5978" w:rsidRPr="00C96481">
        <w:rPr>
          <w:b/>
          <w:bCs/>
          <w:lang w:val="en-US"/>
        </w:rPr>
        <w:t>www</w:t>
      </w:r>
      <w:r w:rsidR="001A5978" w:rsidRPr="00C96481">
        <w:rPr>
          <w:b/>
          <w:bCs/>
        </w:rPr>
        <w:t>.</w:t>
      </w:r>
      <w:proofErr w:type="spellStart"/>
      <w:r w:rsidR="001A5978" w:rsidRPr="00C96481">
        <w:rPr>
          <w:b/>
          <w:bCs/>
          <w:lang w:val="en-US"/>
        </w:rPr>
        <w:t>ekyklamel</w:t>
      </w:r>
      <w:proofErr w:type="spellEnd"/>
      <w:r w:rsidR="001A5978" w:rsidRPr="00C96481">
        <w:rPr>
          <w:b/>
          <w:bCs/>
        </w:rPr>
        <w:t>.</w:t>
      </w:r>
      <w:r w:rsidR="001A5978" w:rsidRPr="00C96481">
        <w:rPr>
          <w:b/>
          <w:bCs/>
          <w:lang w:val="en-US"/>
        </w:rPr>
        <w:t>gr</w:t>
      </w:r>
      <w:r w:rsidR="00C96481" w:rsidRPr="00C96481">
        <w:rPr>
          <w:b/>
          <w:bCs/>
        </w:rPr>
        <w:t>.</w:t>
      </w:r>
      <w:r w:rsidR="00D11EE2">
        <w:rPr>
          <w:noProof/>
          <w:lang w:eastAsia="el-GR"/>
        </w:rPr>
        <w:t xml:space="preserve">                </w:t>
      </w:r>
    </w:p>
    <w:sectPr w:rsidR="00D03EF9" w:rsidRPr="003F3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C38DF"/>
    <w:multiLevelType w:val="hybridMultilevel"/>
    <w:tmpl w:val="FE860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4F"/>
    <w:rsid w:val="00013347"/>
    <w:rsid w:val="000E735E"/>
    <w:rsid w:val="00102A17"/>
    <w:rsid w:val="0019589A"/>
    <w:rsid w:val="001A5978"/>
    <w:rsid w:val="00256DBA"/>
    <w:rsid w:val="00302EC8"/>
    <w:rsid w:val="003B63DF"/>
    <w:rsid w:val="003F3C4F"/>
    <w:rsid w:val="0048771B"/>
    <w:rsid w:val="00563202"/>
    <w:rsid w:val="00582998"/>
    <w:rsid w:val="005E4395"/>
    <w:rsid w:val="006354C3"/>
    <w:rsid w:val="006D01AD"/>
    <w:rsid w:val="00776741"/>
    <w:rsid w:val="00B10BC7"/>
    <w:rsid w:val="00BB5AF4"/>
    <w:rsid w:val="00C06ED1"/>
    <w:rsid w:val="00C96481"/>
    <w:rsid w:val="00D03EF9"/>
    <w:rsid w:val="00D11EE2"/>
    <w:rsid w:val="00D44489"/>
    <w:rsid w:val="00F3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30C8"/>
  <w15:docId w15:val="{0FAB9EAA-3251-444A-9A8E-3B5D29B3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gjgav</cp:lastModifiedBy>
  <cp:revision>8</cp:revision>
  <dcterms:created xsi:type="dcterms:W3CDTF">2019-12-18T13:35:00Z</dcterms:created>
  <dcterms:modified xsi:type="dcterms:W3CDTF">2020-10-24T10:42:00Z</dcterms:modified>
</cp:coreProperties>
</file>