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42" w:rsidRPr="00231A42" w:rsidRDefault="00D31C79" w:rsidP="00231A42">
      <w:pPr>
        <w:spacing w:after="0" w:line="240" w:lineRule="auto"/>
        <w:rPr>
          <w:rFonts w:ascii="Garamond" w:hAnsi="Garamond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  <w:lang w:val="en-US"/>
        </w:rPr>
        <w:t xml:space="preserve">    </w:t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 </w:t>
      </w:r>
      <w:r>
        <w:rPr>
          <w:rFonts w:ascii="Garamond" w:hAnsi="Garamond"/>
          <w:b/>
          <w:noProof/>
          <w:sz w:val="32"/>
          <w:szCs w:val="32"/>
          <w:lang w:eastAsia="el-GR"/>
        </w:rPr>
        <w:drawing>
          <wp:inline distT="0" distB="0" distL="0" distR="0">
            <wp:extent cx="882915" cy="895082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88" cy="8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A42" w:rsidRPr="00231A42">
        <w:rPr>
          <w:rFonts w:ascii="Garamond" w:hAnsi="Garamond"/>
          <w:b/>
          <w:sz w:val="32"/>
          <w:szCs w:val="32"/>
          <w:lang w:val="en-US"/>
        </w:rPr>
        <w:t xml:space="preserve"> SOCIETY FOR CYCLADIC STUDIES </w:t>
      </w:r>
    </w:p>
    <w:p w:rsidR="00231A42" w:rsidRDefault="00231A42" w:rsidP="00231A42">
      <w:pPr>
        <w:spacing w:after="0" w:line="240" w:lineRule="auto"/>
        <w:rPr>
          <w:lang w:val="en-US"/>
        </w:rPr>
      </w:pPr>
    </w:p>
    <w:p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D31C7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231A42">
        <w:rPr>
          <w:rFonts w:ascii="Garamond" w:hAnsi="Garamond"/>
          <w:lang w:val="en-US"/>
        </w:rPr>
        <w:t xml:space="preserve">Academy of Athens Prize </w:t>
      </w:r>
    </w:p>
    <w:p w:rsidR="00231A42" w:rsidRPr="00231A42" w:rsidRDefault="00231A42" w:rsidP="00231A42">
      <w:pPr>
        <w:spacing w:after="0" w:line="240" w:lineRule="auto"/>
        <w:rPr>
          <w:rFonts w:ascii="Garamond" w:hAnsi="Garamond"/>
          <w:lang w:val="en-US"/>
        </w:rPr>
      </w:pPr>
    </w:p>
    <w:p w:rsidR="00231A42" w:rsidRPr="00231A42" w:rsidRDefault="00231A42" w:rsidP="00231A42">
      <w:pPr>
        <w:rPr>
          <w:rFonts w:ascii="Garamond" w:hAnsi="Garamond"/>
          <w:lang w:val="en-US"/>
        </w:rPr>
      </w:pPr>
    </w:p>
    <w:p w:rsidR="00231A42" w:rsidRDefault="00231A42" w:rsidP="00231A42">
      <w:pPr>
        <w:rPr>
          <w:rFonts w:ascii="Garamond" w:hAnsi="Garamond"/>
          <w:b/>
          <w:sz w:val="28"/>
          <w:szCs w:val="28"/>
          <w:lang w:val="en-US"/>
        </w:rPr>
      </w:pPr>
      <w:r w:rsidRPr="00231A42">
        <w:rPr>
          <w:rFonts w:ascii="Garamond" w:hAnsi="Garamond"/>
          <w:lang w:val="en-US"/>
        </w:rPr>
        <w:t xml:space="preserve">          </w:t>
      </w:r>
      <w:r w:rsidRPr="00231A42">
        <w:rPr>
          <w:rFonts w:ascii="Garamond" w:hAnsi="Garamond"/>
          <w:b/>
          <w:sz w:val="28"/>
          <w:szCs w:val="28"/>
          <w:lang w:val="en-US"/>
        </w:rPr>
        <w:t xml:space="preserve">4rd INTERNATIONAL CYCLADOLOGICAL CONFERENCE </w:t>
      </w:r>
    </w:p>
    <w:p w:rsidR="00D300CC" w:rsidRPr="00231A42" w:rsidRDefault="00D300CC" w:rsidP="00D300CC">
      <w:pPr>
        <w:spacing w:after="0" w:line="240" w:lineRule="auto"/>
        <w:rPr>
          <w:rFonts w:ascii="Garamond" w:hAnsi="Garamond"/>
          <w:lang w:val="en-US"/>
        </w:rPr>
      </w:pPr>
      <w:r w:rsidRPr="00231A42">
        <w:rPr>
          <w:rFonts w:ascii="Garamond" w:hAnsi="Garamond"/>
          <w:lang w:val="en-US"/>
        </w:rPr>
        <w:t xml:space="preserve">                                                                   First Circular </w:t>
      </w:r>
    </w:p>
    <w:p w:rsidR="00187093" w:rsidRPr="00231A42" w:rsidRDefault="00187093" w:rsidP="00231A42">
      <w:pPr>
        <w:rPr>
          <w:rFonts w:ascii="Garamond" w:hAnsi="Garamond"/>
          <w:b/>
          <w:sz w:val="28"/>
          <w:szCs w:val="28"/>
          <w:lang w:val="en-US"/>
        </w:rPr>
      </w:pPr>
    </w:p>
    <w:p w:rsidR="00187093" w:rsidRDefault="00187093" w:rsidP="00D300CC">
      <w:pPr>
        <w:spacing w:after="0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Society for Cycladic Studies is a non-profit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organisation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 established in 1958; its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main work is the publication of its annual journal, </w:t>
      </w:r>
      <w:r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="00054CF2" w:rsidRPr="00432D73">
        <w:rPr>
          <w:rFonts w:ascii="Garamond" w:hAnsi="Garamond"/>
          <w:i/>
          <w:sz w:val="24"/>
          <w:szCs w:val="24"/>
          <w:lang w:val="en-US"/>
        </w:rPr>
        <w:t>Epete</w:t>
      </w:r>
      <w:r w:rsidRPr="00432D73">
        <w:rPr>
          <w:rFonts w:ascii="Garamond" w:hAnsi="Garamond"/>
          <w:i/>
          <w:sz w:val="24"/>
          <w:szCs w:val="24"/>
          <w:lang w:val="en-US"/>
        </w:rPr>
        <w:t>ris</w:t>
      </w:r>
      <w:proofErr w:type="spellEnd"/>
      <w:r>
        <w:rPr>
          <w:rFonts w:ascii="Garamond" w:hAnsi="Garamond"/>
          <w:sz w:val="24"/>
          <w:szCs w:val="24"/>
          <w:lang w:val="en-US"/>
        </w:rPr>
        <w:t>”</w:t>
      </w:r>
      <w:r w:rsidR="00432D73">
        <w:rPr>
          <w:rFonts w:ascii="Garamond" w:hAnsi="Garamond"/>
          <w:sz w:val="24"/>
          <w:szCs w:val="24"/>
          <w:lang w:val="en-US"/>
        </w:rPr>
        <w:t xml:space="preserve"> for Cycladic Studies</w:t>
      </w: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:rsidR="00187093" w:rsidRPr="00187093" w:rsidRDefault="00432D73" w:rsidP="00D300CC">
      <w:pPr>
        <w:spacing w:after="0"/>
        <w:ind w:left="567"/>
        <w:jc w:val="both"/>
        <w:rPr>
          <w:rFonts w:ascii="Garamond" w:hAnsi="Garamond"/>
          <w:sz w:val="24"/>
          <w:szCs w:val="24"/>
          <w:lang w:val="en-US"/>
        </w:rPr>
      </w:pPr>
      <w:proofErr w:type="gramStart"/>
      <w:r>
        <w:rPr>
          <w:rFonts w:ascii="Garamond" w:hAnsi="Garamond"/>
          <w:sz w:val="24"/>
          <w:szCs w:val="24"/>
          <w:lang w:val="en-US"/>
        </w:rPr>
        <w:t>with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articles 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and issues related to the </w:t>
      </w:r>
      <w:r w:rsidR="00D300CC">
        <w:rPr>
          <w:rFonts w:ascii="Garamond" w:hAnsi="Garamond"/>
          <w:sz w:val="24"/>
          <w:szCs w:val="24"/>
          <w:lang w:val="en-US"/>
        </w:rPr>
        <w:t>islands of the Cyclades; twenty-</w:t>
      </w:r>
      <w:r w:rsidR="00187093" w:rsidRPr="00187093">
        <w:rPr>
          <w:rFonts w:ascii="Garamond" w:hAnsi="Garamond"/>
          <w:sz w:val="24"/>
          <w:szCs w:val="24"/>
          <w:lang w:val="en-US"/>
        </w:rPr>
        <w:t>one volumes of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the </w:t>
      </w:r>
      <w:r w:rsidR="00187093"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="00187093" w:rsidRPr="00432D73">
        <w:rPr>
          <w:rFonts w:ascii="Garamond" w:hAnsi="Garamond"/>
          <w:i/>
          <w:sz w:val="24"/>
          <w:szCs w:val="24"/>
          <w:lang w:val="en-US"/>
        </w:rPr>
        <w:t>Epeteris</w:t>
      </w:r>
      <w:proofErr w:type="spellEnd"/>
      <w:r w:rsidR="00187093">
        <w:rPr>
          <w:rFonts w:ascii="Garamond" w:hAnsi="Garamond"/>
          <w:sz w:val="24"/>
          <w:szCs w:val="24"/>
          <w:lang w:val="en-US"/>
        </w:rPr>
        <w:t>”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have been published from 1961 till today. </w:t>
      </w:r>
    </w:p>
    <w:p w:rsidR="00187093" w:rsidRPr="00187093" w:rsidRDefault="00231A42" w:rsidP="00187093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After the successful organization of t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hree </w:t>
      </w:r>
      <w:r w:rsidRPr="00187093">
        <w:rPr>
          <w:rFonts w:ascii="Garamond" w:hAnsi="Garamond"/>
          <w:sz w:val="24"/>
          <w:szCs w:val="24"/>
          <w:lang w:val="en-US"/>
        </w:rPr>
        <w:t xml:space="preserve">International </w:t>
      </w:r>
      <w:proofErr w:type="spellStart"/>
      <w:proofErr w:type="gramStart"/>
      <w:r w:rsidRPr="00187093">
        <w:rPr>
          <w:rFonts w:ascii="Garamond" w:hAnsi="Garamond"/>
          <w:sz w:val="24"/>
          <w:szCs w:val="24"/>
          <w:lang w:val="en-US"/>
        </w:rPr>
        <w:t>Cycladological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Conferences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, </w:t>
      </w:r>
    </w:p>
    <w:p w:rsidR="00D300CC" w:rsidRDefault="00231A42" w:rsidP="00D300CC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the First in 1991 on Andros, the Second in 1995 on</w:t>
      </w:r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Thera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, </w:t>
      </w:r>
      <w:r w:rsidR="00D300CC">
        <w:rPr>
          <w:rFonts w:ascii="Garamond" w:hAnsi="Garamond"/>
          <w:sz w:val="24"/>
          <w:szCs w:val="24"/>
          <w:lang w:val="en-US"/>
        </w:rPr>
        <w:t xml:space="preserve">and the </w:t>
      </w:r>
      <w:r w:rsidR="00D300CC">
        <w:rPr>
          <w:rFonts w:ascii="Garamond" w:hAnsi="Garamond"/>
          <w:sz w:val="24"/>
          <w:szCs w:val="24"/>
        </w:rPr>
        <w:t>Τ</w:t>
      </w:r>
      <w:proofErr w:type="spellStart"/>
      <w:r w:rsidR="00D300CC">
        <w:rPr>
          <w:rFonts w:ascii="Garamond" w:hAnsi="Garamond"/>
          <w:sz w:val="24"/>
          <w:szCs w:val="24"/>
          <w:lang w:val="en-US"/>
        </w:rPr>
        <w:t>hird</w:t>
      </w:r>
      <w:proofErr w:type="spellEnd"/>
      <w:r w:rsidR="00D300CC">
        <w:rPr>
          <w:rFonts w:ascii="Garamond" w:hAnsi="Garamond"/>
          <w:sz w:val="24"/>
          <w:szCs w:val="24"/>
          <w:lang w:val="en-US"/>
        </w:rPr>
        <w:t xml:space="preserve"> on Syros</w:t>
      </w:r>
      <w:r w:rsidR="00187093">
        <w:rPr>
          <w:rFonts w:ascii="Garamond" w:hAnsi="Garamond"/>
          <w:sz w:val="24"/>
          <w:szCs w:val="24"/>
          <w:lang w:val="en-US"/>
        </w:rPr>
        <w:t>,</w:t>
      </w:r>
      <w:r w:rsidR="0030642B">
        <w:rPr>
          <w:rFonts w:ascii="Garamond" w:hAnsi="Garamond"/>
          <w:sz w:val="24"/>
          <w:szCs w:val="24"/>
          <w:lang w:val="en-US"/>
        </w:rPr>
        <w:t xml:space="preserve"> in 2016,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  <w:r w:rsidR="00187093">
        <w:rPr>
          <w:rFonts w:ascii="Garamond" w:hAnsi="Garamond"/>
          <w:sz w:val="24"/>
          <w:szCs w:val="24"/>
          <w:lang w:val="en-US"/>
        </w:rPr>
        <w:t>t</w:t>
      </w:r>
      <w:r w:rsidRPr="00187093">
        <w:rPr>
          <w:rFonts w:ascii="Garamond" w:hAnsi="Garamond"/>
          <w:sz w:val="24"/>
          <w:szCs w:val="24"/>
          <w:lang w:val="en-US"/>
        </w:rPr>
        <w:t xml:space="preserve">he proceedings of which have been published in volumes of the </w:t>
      </w:r>
      <w:r w:rsidR="00187093"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Pr="00432D73">
        <w:rPr>
          <w:rFonts w:ascii="Garamond" w:hAnsi="Garamond"/>
          <w:i/>
          <w:sz w:val="24"/>
          <w:szCs w:val="24"/>
          <w:lang w:val="en-US"/>
        </w:rPr>
        <w:t>Epeteris</w:t>
      </w:r>
      <w:proofErr w:type="spellEnd"/>
      <w:r w:rsidR="00187093">
        <w:rPr>
          <w:rFonts w:ascii="Garamond" w:hAnsi="Garamond"/>
          <w:sz w:val="24"/>
          <w:szCs w:val="24"/>
          <w:lang w:val="en-US"/>
        </w:rPr>
        <w:t>”</w:t>
      </w:r>
      <w:r w:rsidRPr="00187093">
        <w:rPr>
          <w:rFonts w:ascii="Garamond" w:hAnsi="Garamond"/>
          <w:sz w:val="24"/>
          <w:szCs w:val="24"/>
          <w:lang w:val="en-US"/>
        </w:rPr>
        <w:t>,</w:t>
      </w:r>
      <w:r w:rsidR="00D300CC">
        <w:rPr>
          <w:rFonts w:ascii="Garamond" w:hAnsi="Garamond"/>
          <w:sz w:val="24"/>
          <w:szCs w:val="24"/>
          <w:lang w:val="en-US"/>
        </w:rPr>
        <w:t xml:space="preserve"> the Society decided to prepare the organization of</w:t>
      </w:r>
    </w:p>
    <w:p w:rsidR="00054CF2" w:rsidRDefault="00231A42" w:rsidP="00054CF2">
      <w:pPr>
        <w:spacing w:after="0" w:line="240" w:lineRule="auto"/>
        <w:ind w:left="567"/>
        <w:jc w:val="center"/>
        <w:rPr>
          <w:rFonts w:ascii="Garamond" w:hAnsi="Garamond"/>
          <w:b/>
          <w:sz w:val="24"/>
          <w:szCs w:val="24"/>
          <w:lang w:val="en-US"/>
        </w:rPr>
      </w:pPr>
      <w:proofErr w:type="gramStart"/>
      <w:r w:rsidRPr="00187093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="00187093"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 xml:space="preserve">Fourth </w:t>
      </w:r>
      <w:r w:rsidRPr="00D300CC">
        <w:rPr>
          <w:rFonts w:ascii="Garamond" w:hAnsi="Garamond"/>
          <w:b/>
          <w:sz w:val="24"/>
          <w:szCs w:val="24"/>
          <w:lang w:val="en-US"/>
        </w:rPr>
        <w:t xml:space="preserve">International </w:t>
      </w:r>
      <w:proofErr w:type="spellStart"/>
      <w:r w:rsidRPr="00D300CC">
        <w:rPr>
          <w:rFonts w:ascii="Garamond" w:hAnsi="Garamond"/>
          <w:b/>
          <w:sz w:val="24"/>
          <w:szCs w:val="24"/>
          <w:lang w:val="en-US"/>
        </w:rPr>
        <w:t>Cycladological</w:t>
      </w:r>
      <w:proofErr w:type="spellEnd"/>
      <w:r w:rsidRPr="00D300CC">
        <w:rPr>
          <w:rFonts w:ascii="Garamond" w:hAnsi="Garamond"/>
          <w:b/>
          <w:sz w:val="24"/>
          <w:szCs w:val="24"/>
          <w:lang w:val="en-US"/>
        </w:rPr>
        <w:t xml:space="preserve"> Conference</w:t>
      </w:r>
    </w:p>
    <w:p w:rsidR="00D300CC" w:rsidRDefault="00D300CC" w:rsidP="00054CF2">
      <w:pPr>
        <w:spacing w:after="0" w:line="240" w:lineRule="auto"/>
        <w:ind w:left="567"/>
        <w:jc w:val="center"/>
        <w:rPr>
          <w:rFonts w:ascii="Garamond" w:hAnsi="Garamond"/>
          <w:sz w:val="24"/>
          <w:szCs w:val="24"/>
          <w:lang w:val="en-US"/>
        </w:rPr>
      </w:pPr>
      <w:proofErr w:type="gramStart"/>
      <w:r w:rsidRPr="00D300CC">
        <w:rPr>
          <w:rFonts w:ascii="Garamond" w:hAnsi="Garamond"/>
          <w:b/>
          <w:sz w:val="24"/>
          <w:szCs w:val="24"/>
          <w:lang w:val="en-US"/>
        </w:rPr>
        <w:t>on</w:t>
      </w:r>
      <w:proofErr w:type="gramEnd"/>
      <w:r w:rsidRPr="00D300CC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054CF2">
        <w:rPr>
          <w:rFonts w:ascii="Garamond" w:hAnsi="Garamond"/>
          <w:b/>
          <w:sz w:val="24"/>
          <w:szCs w:val="24"/>
          <w:lang w:val="en-US"/>
        </w:rPr>
        <w:t>Te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>n</w:t>
      </w:r>
      <w:r w:rsidR="00231A42" w:rsidRPr="00D300CC">
        <w:rPr>
          <w:rFonts w:ascii="Garamond" w:hAnsi="Garamond"/>
          <w:b/>
          <w:sz w:val="24"/>
          <w:szCs w:val="24"/>
          <w:lang w:val="en-US"/>
        </w:rPr>
        <w:t>os</w:t>
      </w:r>
      <w:r w:rsidR="00231A42" w:rsidRPr="00187093">
        <w:rPr>
          <w:rFonts w:ascii="Garamond" w:hAnsi="Garamond"/>
          <w:sz w:val="24"/>
          <w:szCs w:val="24"/>
          <w:lang w:val="en-US"/>
        </w:rPr>
        <w:t>,</w:t>
      </w:r>
    </w:p>
    <w:p w:rsidR="00231A42" w:rsidRPr="00187093" w:rsidRDefault="00231A42" w:rsidP="00054CF2">
      <w:pPr>
        <w:spacing w:after="0" w:line="240" w:lineRule="auto"/>
        <w:ind w:left="567"/>
        <w:jc w:val="center"/>
        <w:rPr>
          <w:rFonts w:ascii="Garamond" w:hAnsi="Garamond"/>
          <w:sz w:val="24"/>
          <w:szCs w:val="24"/>
          <w:lang w:val="en-US"/>
        </w:rPr>
      </w:pPr>
      <w:proofErr w:type="gramStart"/>
      <w:r w:rsidRPr="00D300CC">
        <w:rPr>
          <w:rFonts w:ascii="Garamond" w:hAnsi="Garamond"/>
          <w:b/>
          <w:sz w:val="24"/>
          <w:szCs w:val="24"/>
          <w:lang w:val="en-US"/>
        </w:rPr>
        <w:t>from</w:t>
      </w:r>
      <w:proofErr w:type="gramEnd"/>
      <w:r w:rsidRPr="00D300CC">
        <w:rPr>
          <w:rFonts w:ascii="Garamond" w:hAnsi="Garamond"/>
          <w:b/>
          <w:sz w:val="24"/>
          <w:szCs w:val="24"/>
          <w:lang w:val="en-US"/>
        </w:rPr>
        <w:t xml:space="preserve"> the 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>30</w:t>
      </w:r>
      <w:r w:rsidRPr="00D300CC">
        <w:rPr>
          <w:rFonts w:ascii="Garamond" w:hAnsi="Garamond"/>
          <w:b/>
          <w:sz w:val="24"/>
          <w:szCs w:val="24"/>
          <w:lang w:val="en-US"/>
        </w:rPr>
        <w:t xml:space="preserve">th 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>September 202</w:t>
      </w:r>
      <w:r w:rsidR="00D300CC" w:rsidRPr="00D300CC">
        <w:rPr>
          <w:rFonts w:ascii="Garamond" w:hAnsi="Garamond"/>
          <w:b/>
          <w:sz w:val="24"/>
          <w:szCs w:val="24"/>
          <w:lang w:val="en-US"/>
        </w:rPr>
        <w:t>0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D300CC">
        <w:rPr>
          <w:rFonts w:ascii="Garamond" w:hAnsi="Garamond"/>
          <w:b/>
          <w:sz w:val="24"/>
          <w:szCs w:val="24"/>
          <w:lang w:val="en-US"/>
        </w:rPr>
        <w:t xml:space="preserve">to the 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>3rd</w:t>
      </w:r>
      <w:r w:rsidRPr="00D300CC">
        <w:rPr>
          <w:rFonts w:ascii="Garamond" w:hAnsi="Garamond"/>
          <w:b/>
          <w:sz w:val="24"/>
          <w:szCs w:val="24"/>
          <w:lang w:val="en-US"/>
        </w:rPr>
        <w:t xml:space="preserve"> of 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 xml:space="preserve">October </w:t>
      </w:r>
      <w:r w:rsidRPr="00D300CC">
        <w:rPr>
          <w:rFonts w:ascii="Garamond" w:hAnsi="Garamond"/>
          <w:b/>
          <w:sz w:val="24"/>
          <w:szCs w:val="24"/>
          <w:lang w:val="en-US"/>
        </w:rPr>
        <w:t xml:space="preserve"> 20</w:t>
      </w:r>
      <w:r w:rsidR="00187093" w:rsidRPr="00D300CC">
        <w:rPr>
          <w:rFonts w:ascii="Garamond" w:hAnsi="Garamond"/>
          <w:b/>
          <w:sz w:val="24"/>
          <w:szCs w:val="24"/>
          <w:lang w:val="en-US"/>
        </w:rPr>
        <w:t>20</w:t>
      </w:r>
      <w:r w:rsidRPr="00187093">
        <w:rPr>
          <w:rFonts w:ascii="Garamond" w:hAnsi="Garamond"/>
          <w:sz w:val="24"/>
          <w:szCs w:val="24"/>
          <w:lang w:val="en-US"/>
        </w:rPr>
        <w:t>.</w:t>
      </w:r>
    </w:p>
    <w:p w:rsidR="00231A42" w:rsidRPr="00231A42" w:rsidRDefault="00231A42" w:rsidP="00187093">
      <w:pPr>
        <w:spacing w:after="0" w:line="240" w:lineRule="auto"/>
        <w:ind w:firstLine="567"/>
        <w:jc w:val="both"/>
        <w:rPr>
          <w:lang w:val="en-US"/>
        </w:rPr>
      </w:pPr>
    </w:p>
    <w:p w:rsidR="00231A42" w:rsidRPr="00231A42" w:rsidRDefault="0030642B" w:rsidP="00187093">
      <w:pPr>
        <w:spacing w:after="0" w:line="240" w:lineRule="auto"/>
        <w:ind w:firstLine="567"/>
        <w:rPr>
          <w:lang w:val="en-US"/>
        </w:rPr>
      </w:pPr>
      <w:r>
        <w:rPr>
          <w:lang w:val="en-US"/>
        </w:rPr>
        <w:t xml:space="preserve">                             </w:t>
      </w:r>
      <w:r w:rsidR="00231A42" w:rsidRPr="00231A42">
        <w:rPr>
          <w:lang w:val="en-US"/>
        </w:rPr>
        <w:t>Title: The Cyclades</w:t>
      </w:r>
      <w:r>
        <w:rPr>
          <w:lang w:val="en-US"/>
        </w:rPr>
        <w:t xml:space="preserve">: </w:t>
      </w:r>
      <w:r w:rsidR="00D300CC">
        <w:rPr>
          <w:lang w:val="en-US"/>
        </w:rPr>
        <w:t>Cultural Heritage -</w:t>
      </w:r>
      <w:r>
        <w:rPr>
          <w:lang w:val="en-US"/>
        </w:rPr>
        <w:t xml:space="preserve"> </w:t>
      </w:r>
      <w:r w:rsidR="00D300CC">
        <w:rPr>
          <w:lang w:val="en-US"/>
        </w:rPr>
        <w:t>Sustainability</w:t>
      </w:r>
      <w:r w:rsidR="00231A42" w:rsidRPr="00231A42">
        <w:rPr>
          <w:lang w:val="en-US"/>
        </w:rPr>
        <w:t xml:space="preserve">. </w:t>
      </w:r>
    </w:p>
    <w:p w:rsidR="00231A42" w:rsidRPr="00231A42" w:rsidRDefault="00231A42" w:rsidP="00231A42">
      <w:pPr>
        <w:spacing w:after="0" w:line="240" w:lineRule="auto"/>
        <w:rPr>
          <w:lang w:val="en-US"/>
        </w:rPr>
      </w:pPr>
    </w:p>
    <w:p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The proposed thematic conference sections are as follows: </w:t>
      </w:r>
    </w:p>
    <w:p w:rsidR="00231A42" w:rsidRPr="00187093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:rsid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Environment, Natural and Anthropogenic (geology, </w:t>
      </w:r>
      <w:proofErr w:type="spellStart"/>
      <w:r w:rsidRPr="00187093">
        <w:rPr>
          <w:rFonts w:ascii="Garamond" w:hAnsi="Garamond"/>
          <w:sz w:val="24"/>
          <w:szCs w:val="24"/>
          <w:lang w:val="en-US"/>
        </w:rPr>
        <w:t>geoarchaeology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, flora, fauna, </w:t>
      </w:r>
    </w:p>
    <w:p w:rsidR="00231A42" w:rsidRPr="00187093" w:rsidRDefault="00187093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proofErr w:type="spellStart"/>
      <w:proofErr w:type="gramStart"/>
      <w:r w:rsidR="00231A42" w:rsidRPr="00187093">
        <w:rPr>
          <w:rFonts w:ascii="Garamond" w:hAnsi="Garamond"/>
          <w:sz w:val="24"/>
          <w:szCs w:val="24"/>
          <w:lang w:val="en-US"/>
        </w:rPr>
        <w:t>palaeoethnobotany</w:t>
      </w:r>
      <w:proofErr w:type="spellEnd"/>
      <w:proofErr w:type="gramEnd"/>
      <w:r w:rsidR="00231A42" w:rsidRPr="00187093">
        <w:rPr>
          <w:rFonts w:ascii="Garamond" w:hAnsi="Garamond"/>
          <w:sz w:val="24"/>
          <w:szCs w:val="24"/>
          <w:lang w:val="en-US"/>
        </w:rPr>
        <w:t xml:space="preserve">, physical anthropology, nutrition, health etc.). </w:t>
      </w:r>
    </w:p>
    <w:p w:rsidR="00231A42" w:rsidRPr="00187093" w:rsidRDefault="00231A42" w:rsidP="00D300CC">
      <w:pPr>
        <w:spacing w:after="0" w:line="240" w:lineRule="auto"/>
        <w:ind w:left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 Archaeology: new investigations in the Cyclades, Conservation, restoration,</w:t>
      </w:r>
      <w:r w:rsidR="00D300CC">
        <w:rPr>
          <w:rFonts w:ascii="Garamond" w:hAnsi="Garamond"/>
          <w:sz w:val="24"/>
          <w:szCs w:val="24"/>
          <w:lang w:val="en-US"/>
        </w:rPr>
        <w:t xml:space="preserve"> heritage </w:t>
      </w:r>
      <w:r w:rsidRPr="00187093">
        <w:rPr>
          <w:rFonts w:ascii="Garamond" w:hAnsi="Garamond"/>
          <w:sz w:val="24"/>
          <w:szCs w:val="24"/>
          <w:lang w:val="en-US"/>
        </w:rPr>
        <w:t xml:space="preserve">management of ancient sites, monuments and museums </w:t>
      </w:r>
    </w:p>
    <w:p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 xml:space="preserve">Architecture, </w:t>
      </w:r>
      <w:r w:rsidR="00D300CC">
        <w:rPr>
          <w:rFonts w:ascii="Garamond" w:hAnsi="Garamond"/>
          <w:sz w:val="24"/>
          <w:szCs w:val="24"/>
          <w:lang w:val="en-US"/>
        </w:rPr>
        <w:t xml:space="preserve">Land development, </w:t>
      </w:r>
      <w:r w:rsidRPr="00187093">
        <w:rPr>
          <w:rFonts w:ascii="Garamond" w:hAnsi="Garamond"/>
          <w:sz w:val="24"/>
          <w:szCs w:val="24"/>
          <w:lang w:val="en-US"/>
        </w:rPr>
        <w:t xml:space="preserve">and traditional settlements </w:t>
      </w:r>
    </w:p>
    <w:p w:rsidR="00D300CC" w:rsidRDefault="00231A42" w:rsidP="00D300C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 History and Demographics</w:t>
      </w:r>
      <w:r w:rsidR="00D300CC" w:rsidRPr="00D300CC">
        <w:rPr>
          <w:rFonts w:ascii="Garamond" w:hAnsi="Garamond"/>
          <w:sz w:val="24"/>
          <w:szCs w:val="24"/>
          <w:lang w:val="en-US"/>
        </w:rPr>
        <w:t>,</w:t>
      </w: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="00D300CC" w:rsidRPr="00187093">
        <w:rPr>
          <w:rFonts w:ascii="Garamond" w:hAnsi="Garamond"/>
          <w:sz w:val="24"/>
          <w:szCs w:val="24"/>
          <w:lang w:val="en-US"/>
        </w:rPr>
        <w:t>Society, Law: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  <w:r w:rsidR="00D300CC" w:rsidRPr="00187093">
        <w:rPr>
          <w:rFonts w:ascii="Garamond" w:hAnsi="Garamond"/>
          <w:sz w:val="24"/>
          <w:szCs w:val="24"/>
          <w:lang w:val="en-US"/>
        </w:rPr>
        <w:t xml:space="preserve">individual and collective 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</w:p>
    <w:p w:rsidR="00D300CC" w:rsidRPr="00187093" w:rsidRDefault="00D300CC" w:rsidP="00D300C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</w:t>
      </w:r>
      <w:proofErr w:type="spellStart"/>
      <w:proofErr w:type="gramStart"/>
      <w:r w:rsidRPr="00187093">
        <w:rPr>
          <w:rFonts w:ascii="Garamond" w:hAnsi="Garamond"/>
          <w:sz w:val="24"/>
          <w:szCs w:val="24"/>
          <w:lang w:val="en-US"/>
        </w:rPr>
        <w:t>behaviour</w:t>
      </w:r>
      <w:proofErr w:type="spellEnd"/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Philosophy, Literature, Intellectual Life, and the Arts </w:t>
      </w:r>
    </w:p>
    <w:p w:rsidR="00231A42" w:rsidRPr="00187093" w:rsidRDefault="00231A42" w:rsidP="006314B1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Economy, </w:t>
      </w:r>
      <w:r w:rsidR="00D300CC">
        <w:rPr>
          <w:rFonts w:ascii="Garamond" w:hAnsi="Garamond"/>
          <w:sz w:val="24"/>
          <w:szCs w:val="24"/>
          <w:lang w:val="en-US"/>
        </w:rPr>
        <w:t xml:space="preserve">Sustainable Development, </w:t>
      </w:r>
      <w:proofErr w:type="spellStart"/>
      <w:r w:rsidR="00054CF2">
        <w:rPr>
          <w:rFonts w:ascii="Garamond" w:hAnsi="Garamond"/>
          <w:sz w:val="24"/>
          <w:szCs w:val="24"/>
          <w:lang w:val="en-US"/>
        </w:rPr>
        <w:t>Ae</w:t>
      </w:r>
      <w:r w:rsidR="00D300CC">
        <w:rPr>
          <w:rFonts w:ascii="Garamond" w:hAnsi="Garamond"/>
          <w:sz w:val="24"/>
          <w:szCs w:val="24"/>
          <w:lang w:val="en-US"/>
        </w:rPr>
        <w:t>phoria</w:t>
      </w:r>
      <w:proofErr w:type="spellEnd"/>
      <w:r w:rsidRPr="00187093">
        <w:rPr>
          <w:rFonts w:ascii="Garamond" w:hAnsi="Garamond"/>
          <w:sz w:val="24"/>
          <w:szCs w:val="24"/>
          <w:lang w:val="en-US"/>
        </w:rPr>
        <w:t xml:space="preserve">: Resources and </w:t>
      </w:r>
      <w:proofErr w:type="gramStart"/>
      <w:r w:rsidRPr="00187093">
        <w:rPr>
          <w:rFonts w:ascii="Garamond" w:hAnsi="Garamond"/>
          <w:sz w:val="24"/>
          <w:szCs w:val="24"/>
          <w:lang w:val="en-US"/>
        </w:rPr>
        <w:t xml:space="preserve">Commercial </w:t>
      </w:r>
      <w:r w:rsid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187093">
        <w:rPr>
          <w:rFonts w:ascii="Garamond" w:hAnsi="Garamond"/>
          <w:sz w:val="24"/>
          <w:szCs w:val="24"/>
          <w:lang w:val="en-US"/>
        </w:rPr>
        <w:t>networks</w:t>
      </w:r>
      <w:proofErr w:type="gramEnd"/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</w:p>
    <w:p w:rsidR="00231A42" w:rsidRDefault="00231A42" w:rsidP="00D300CC">
      <w:pPr>
        <w:spacing w:after="0" w:line="240" w:lineRule="auto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• Social Anthropology, Folk Culture, </w:t>
      </w:r>
    </w:p>
    <w:p w:rsidR="00231A42" w:rsidRPr="00D300CC" w:rsidRDefault="00D300CC" w:rsidP="00D300CC">
      <w:pPr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>•</w:t>
      </w:r>
      <w:r w:rsidR="00432D73">
        <w:rPr>
          <w:rFonts w:ascii="Garamond" w:hAnsi="Garamond"/>
          <w:sz w:val="24"/>
          <w:szCs w:val="24"/>
          <w:lang w:val="en-US"/>
        </w:rPr>
        <w:t xml:space="preserve"> S</w:t>
      </w:r>
      <w:r>
        <w:rPr>
          <w:rFonts w:ascii="Garamond" w:hAnsi="Garamond"/>
          <w:sz w:val="24"/>
          <w:szCs w:val="24"/>
          <w:lang w:val="en-US"/>
        </w:rPr>
        <w:t>pecial studies on</w:t>
      </w:r>
      <w:r w:rsidRPr="00D300CC">
        <w:rPr>
          <w:rFonts w:ascii="Garamond" w:hAnsi="Garamond"/>
          <w:sz w:val="24"/>
          <w:szCs w:val="24"/>
          <w:lang w:val="en-US"/>
        </w:rPr>
        <w:t xml:space="preserve"> Tinos</w:t>
      </w:r>
    </w:p>
    <w:p w:rsidR="006314B1" w:rsidRDefault="00231A42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 w:rsidRPr="00187093">
        <w:rPr>
          <w:rFonts w:ascii="Garamond" w:hAnsi="Garamond"/>
          <w:sz w:val="24"/>
          <w:szCs w:val="24"/>
          <w:lang w:val="en-US"/>
        </w:rPr>
        <w:t xml:space="preserve"> </w:t>
      </w:r>
      <w:r w:rsidRPr="006314B1">
        <w:rPr>
          <w:rFonts w:ascii="Garamond" w:hAnsi="Garamond"/>
          <w:sz w:val="24"/>
          <w:szCs w:val="24"/>
          <w:lang w:val="en-US"/>
        </w:rPr>
        <w:t>The Society for Cycladic Studies, addressing the inte</w:t>
      </w:r>
      <w:r w:rsidR="00432D73">
        <w:rPr>
          <w:rFonts w:ascii="Garamond" w:hAnsi="Garamond"/>
          <w:sz w:val="24"/>
          <w:szCs w:val="24"/>
          <w:lang w:val="en-US"/>
        </w:rPr>
        <w:t>rnational scientific community</w:t>
      </w:r>
    </w:p>
    <w:p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invites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both Greek and foreign scholars to participate.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The conference is intended to address both specialists and the wider public. </w:t>
      </w:r>
    </w:p>
    <w:p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Where one author proposes several papers, the Scientific Committee will decide on </w:t>
      </w:r>
    </w:p>
    <w:p w:rsid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selection of papers and posters to be presented in the Conference.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Official languages of the conference will be Greek and English.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Oral announcements should last no more than 15 minutes and may be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accompanied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by PowerPoint presentations. Poster presentations will be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additionally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accepted, with specific guidelines, which will be announced in </w:t>
      </w:r>
    </w:p>
    <w:p w:rsidR="00231A42" w:rsidRPr="006314B1" w:rsidRDefault="006314B1" w:rsidP="006314B1">
      <w:pPr>
        <w:spacing w:after="0"/>
        <w:ind w:firstLine="56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="00231A42" w:rsidRPr="006314B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 next circular. </w:t>
      </w:r>
    </w:p>
    <w:p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Papers and posters must be original and they should not have been presented in </w:t>
      </w:r>
    </w:p>
    <w:p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other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venues or published in other journals in the same specific form. </w:t>
      </w:r>
    </w:p>
    <w:p w:rsidR="00231A42" w:rsidRP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Those wishing to participate as delegates with oral announcements or poster </w:t>
      </w:r>
    </w:p>
    <w:p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presentations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should send the completed Participation Form with the suggested title </w:t>
      </w:r>
    </w:p>
    <w:p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of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their paper, their name and surname, their title and affiliation, and a summary of </w:t>
      </w:r>
    </w:p>
    <w:p w:rsidR="006314B1" w:rsidRDefault="00231A42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their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paper (up to 300 words) by May 31, 2019 either via email in: </w:t>
      </w:r>
    </w:p>
    <w:p w:rsidR="006314B1" w:rsidRDefault="006314B1" w:rsidP="006314B1">
      <w:pPr>
        <w:spacing w:after="0"/>
        <w:ind w:firstLine="567"/>
        <w:rPr>
          <w:rFonts w:ascii="Garamond" w:hAnsi="Garamond"/>
          <w:sz w:val="24"/>
          <w:szCs w:val="24"/>
          <w:lang w:val="en-US"/>
        </w:rPr>
      </w:pPr>
    </w:p>
    <w:p w:rsidR="00231A42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</w:t>
      </w:r>
      <w:proofErr w:type="gramStart"/>
      <w:r>
        <w:rPr>
          <w:rFonts w:ascii="Garamond" w:hAnsi="Garamond"/>
          <w:sz w:val="24"/>
          <w:szCs w:val="24"/>
          <w:lang w:val="en-US"/>
        </w:rPr>
        <w:t>i</w:t>
      </w:r>
      <w:r w:rsidR="00231A42" w:rsidRPr="006314B1">
        <w:rPr>
          <w:rFonts w:ascii="Garamond" w:hAnsi="Garamond"/>
          <w:sz w:val="24"/>
          <w:szCs w:val="24"/>
          <w:lang w:val="en-US"/>
        </w:rPr>
        <w:t xml:space="preserve">nfo.ekyklamel@gmail.com 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231A42" w:rsidRPr="006314B1">
        <w:rPr>
          <w:rFonts w:ascii="Garamond" w:hAnsi="Garamond"/>
          <w:sz w:val="24"/>
          <w:szCs w:val="24"/>
          <w:lang w:val="en-US"/>
        </w:rPr>
        <w:t>or</w:t>
      </w:r>
      <w:proofErr w:type="gramEnd"/>
      <w:r w:rsidR="00231A42" w:rsidRPr="006314B1">
        <w:rPr>
          <w:rFonts w:ascii="Garamond" w:hAnsi="Garamond"/>
          <w:sz w:val="24"/>
          <w:szCs w:val="24"/>
          <w:lang w:val="en-US"/>
        </w:rPr>
        <w:t xml:space="preserve">, </w:t>
      </w:r>
    </w:p>
    <w:p w:rsidR="006314B1" w:rsidRPr="006314B1" w:rsidRDefault="006314B1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:rsidR="00231A42" w:rsidRPr="006314B1" w:rsidRDefault="00231A42" w:rsidP="006314B1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via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post to the following address </w:t>
      </w:r>
      <w:r w:rsidR="006314B1" w:rsidRPr="006314B1">
        <w:rPr>
          <w:rFonts w:ascii="Garamond" w:hAnsi="Garamond"/>
          <w:sz w:val="24"/>
          <w:szCs w:val="24"/>
          <w:lang w:val="en-US"/>
        </w:rPr>
        <w:t xml:space="preserve">: </w:t>
      </w:r>
      <w:proofErr w:type="spellStart"/>
      <w:r w:rsidR="00D300CC">
        <w:rPr>
          <w:rFonts w:ascii="Garamond" w:hAnsi="Garamond"/>
          <w:sz w:val="24"/>
          <w:szCs w:val="24"/>
          <w:lang w:val="en-US"/>
        </w:rPr>
        <w:t>Ph</w:t>
      </w:r>
      <w:r w:rsidRPr="006314B1">
        <w:rPr>
          <w:rFonts w:ascii="Garamond" w:hAnsi="Garamond"/>
          <w:sz w:val="24"/>
          <w:szCs w:val="24"/>
          <w:lang w:val="en-US"/>
        </w:rPr>
        <w:t>eron</w:t>
      </w:r>
      <w:proofErr w:type="spellEnd"/>
      <w:r w:rsidRPr="006314B1">
        <w:rPr>
          <w:rFonts w:ascii="Garamond" w:hAnsi="Garamond"/>
          <w:sz w:val="24"/>
          <w:szCs w:val="24"/>
          <w:lang w:val="en-US"/>
        </w:rPr>
        <w:t xml:space="preserve"> Str. 7, 10434 Athens, Greece </w:t>
      </w:r>
    </w:p>
    <w:p w:rsidR="00054CF2" w:rsidRDefault="00054CF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>All the submitted papers will be peer-reviewed by</w:t>
      </w:r>
      <w:r w:rsidR="00D300CC">
        <w:rPr>
          <w:rFonts w:ascii="Garamond" w:hAnsi="Garamond"/>
          <w:sz w:val="24"/>
          <w:szCs w:val="24"/>
          <w:lang w:val="en-US"/>
        </w:rPr>
        <w:t xml:space="preserve"> a body of independent referees</w:t>
      </w:r>
    </w:p>
    <w:p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and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by the Organizing and Scientific Committees. </w:t>
      </w:r>
    </w:p>
    <w:p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:rsid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After </w:t>
      </w:r>
      <w:r w:rsidR="00D300CC">
        <w:rPr>
          <w:rFonts w:ascii="Garamond" w:hAnsi="Garamond"/>
          <w:sz w:val="24"/>
          <w:szCs w:val="24"/>
          <w:lang w:val="en-US"/>
        </w:rPr>
        <w:t xml:space="preserve">an </w:t>
      </w:r>
      <w:r w:rsidRPr="006314B1">
        <w:rPr>
          <w:rFonts w:ascii="Garamond" w:hAnsi="Garamond"/>
          <w:sz w:val="24"/>
          <w:szCs w:val="24"/>
          <w:lang w:val="en-US"/>
        </w:rPr>
        <w:t xml:space="preserve">initial evaluation of submissions, the Organizing Committee will announce, </w:t>
      </w:r>
    </w:p>
    <w:p w:rsidR="006314B1" w:rsidRDefault="00231A42" w:rsidP="00D300CC">
      <w:pPr>
        <w:spacing w:after="0" w:line="240" w:lineRule="auto"/>
        <w:ind w:left="567"/>
        <w:rPr>
          <w:rFonts w:ascii="Garamond" w:hAnsi="Garamond"/>
          <w:sz w:val="24"/>
          <w:szCs w:val="24"/>
          <w:lang w:val="en-US"/>
        </w:rPr>
      </w:pPr>
      <w:proofErr w:type="gramStart"/>
      <w:r w:rsidRPr="006314B1">
        <w:rPr>
          <w:rFonts w:ascii="Garamond" w:hAnsi="Garamond"/>
          <w:sz w:val="24"/>
          <w:szCs w:val="24"/>
          <w:lang w:val="en-US"/>
        </w:rPr>
        <w:t>via</w:t>
      </w:r>
      <w:proofErr w:type="gramEnd"/>
      <w:r w:rsidRPr="006314B1">
        <w:rPr>
          <w:rFonts w:ascii="Garamond" w:hAnsi="Garamond"/>
          <w:sz w:val="24"/>
          <w:szCs w:val="24"/>
          <w:lang w:val="en-US"/>
        </w:rPr>
        <w:t xml:space="preserve"> a new circular, the final number of participants and other details about the</w:t>
      </w:r>
      <w:r w:rsidR="00D300CC">
        <w:rPr>
          <w:rFonts w:ascii="Garamond" w:hAnsi="Garamond"/>
          <w:sz w:val="24"/>
          <w:szCs w:val="24"/>
          <w:lang w:val="en-US"/>
        </w:rPr>
        <w:t xml:space="preserve"> </w:t>
      </w:r>
      <w:r w:rsidRPr="006314B1">
        <w:rPr>
          <w:rFonts w:ascii="Garamond" w:hAnsi="Garamond"/>
          <w:sz w:val="24"/>
          <w:szCs w:val="24"/>
          <w:lang w:val="en-US"/>
        </w:rPr>
        <w:t xml:space="preserve">conference. The proceedings will be published in the following </w:t>
      </w:r>
      <w:r w:rsidR="006314B1">
        <w:rPr>
          <w:rFonts w:ascii="Garamond" w:hAnsi="Garamond"/>
          <w:sz w:val="24"/>
          <w:szCs w:val="24"/>
          <w:lang w:val="en-US"/>
        </w:rPr>
        <w:t>“</w:t>
      </w:r>
      <w:proofErr w:type="spellStart"/>
      <w:r w:rsidRPr="00432D73">
        <w:rPr>
          <w:rFonts w:ascii="Garamond" w:hAnsi="Garamond"/>
          <w:i/>
          <w:sz w:val="24"/>
          <w:szCs w:val="24"/>
          <w:lang w:val="en-US"/>
        </w:rPr>
        <w:t>Epeteris</w:t>
      </w:r>
      <w:proofErr w:type="spellEnd"/>
      <w:r w:rsidR="006314B1">
        <w:rPr>
          <w:rFonts w:ascii="Garamond" w:hAnsi="Garamond"/>
          <w:sz w:val="24"/>
          <w:szCs w:val="24"/>
          <w:lang w:val="en-US"/>
        </w:rPr>
        <w:t>”</w:t>
      </w:r>
      <w:r w:rsidRPr="006314B1">
        <w:rPr>
          <w:rFonts w:ascii="Garamond" w:hAnsi="Garamond"/>
          <w:sz w:val="24"/>
          <w:szCs w:val="24"/>
          <w:lang w:val="en-US"/>
        </w:rPr>
        <w:t xml:space="preserve"> volume. </w:t>
      </w:r>
    </w:p>
    <w:p w:rsidR="00231A42" w:rsidRPr="006314B1" w:rsidRDefault="00231A42" w:rsidP="00D300CC">
      <w:pPr>
        <w:spacing w:after="0" w:line="240" w:lineRule="auto"/>
        <w:ind w:right="-99" w:firstLine="567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The deadline for the submission of final papers for publication is the 31th </w:t>
      </w:r>
      <w:r w:rsidR="006314B1">
        <w:rPr>
          <w:rFonts w:ascii="Garamond" w:hAnsi="Garamond"/>
          <w:sz w:val="24"/>
          <w:szCs w:val="24"/>
          <w:lang w:val="en-US"/>
        </w:rPr>
        <w:t>May</w:t>
      </w:r>
      <w:r w:rsidR="00D300CC">
        <w:rPr>
          <w:rFonts w:ascii="Garamond" w:hAnsi="Garamond"/>
          <w:sz w:val="24"/>
          <w:szCs w:val="24"/>
          <w:lang w:val="en-US"/>
        </w:rPr>
        <w:t xml:space="preserve"> 2019</w:t>
      </w:r>
      <w:r w:rsidRPr="006314B1">
        <w:rPr>
          <w:rFonts w:ascii="Garamond" w:hAnsi="Garamond"/>
          <w:sz w:val="24"/>
          <w:szCs w:val="24"/>
          <w:lang w:val="en-US"/>
        </w:rPr>
        <w:t xml:space="preserve">. </w:t>
      </w:r>
    </w:p>
    <w:p w:rsidR="00231A42" w:rsidRPr="006314B1" w:rsidRDefault="00231A42" w:rsidP="00231A42">
      <w:pPr>
        <w:spacing w:after="0" w:line="240" w:lineRule="auto"/>
        <w:ind w:firstLine="567"/>
        <w:rPr>
          <w:rFonts w:ascii="Garamond" w:hAnsi="Garamond"/>
          <w:sz w:val="24"/>
          <w:szCs w:val="24"/>
          <w:lang w:val="en-US"/>
        </w:rPr>
      </w:pPr>
    </w:p>
    <w:p w:rsidR="00231A42" w:rsidRPr="006314B1" w:rsidRDefault="00231A42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6314B1">
        <w:rPr>
          <w:rFonts w:ascii="Garamond" w:hAnsi="Garamond"/>
          <w:sz w:val="24"/>
          <w:szCs w:val="24"/>
          <w:lang w:val="en-US"/>
        </w:rPr>
        <w:t xml:space="preserve"> </w:t>
      </w:r>
    </w:p>
    <w:p w:rsidR="00B57B1E" w:rsidRPr="006314B1" w:rsidRDefault="00803BEF" w:rsidP="00231A42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231A42" w:rsidRPr="006314B1">
        <w:rPr>
          <w:rFonts w:ascii="Garamond" w:hAnsi="Garamond"/>
          <w:sz w:val="24"/>
          <w:szCs w:val="24"/>
        </w:rPr>
        <w:t xml:space="preserve">Athens, </w:t>
      </w:r>
      <w:r w:rsidR="00231A42" w:rsidRPr="006314B1">
        <w:rPr>
          <w:rFonts w:ascii="Garamond" w:hAnsi="Garamond"/>
          <w:sz w:val="24"/>
          <w:szCs w:val="24"/>
          <w:lang w:val="en-US"/>
        </w:rPr>
        <w:t>November</w:t>
      </w:r>
      <w:r w:rsidR="00231A42" w:rsidRPr="006314B1">
        <w:rPr>
          <w:rFonts w:ascii="Garamond" w:hAnsi="Garamond"/>
          <w:sz w:val="24"/>
          <w:szCs w:val="24"/>
        </w:rPr>
        <w:t xml:space="preserve"> 201</w:t>
      </w:r>
      <w:r w:rsidR="00231A42" w:rsidRPr="006314B1">
        <w:rPr>
          <w:rFonts w:ascii="Garamond" w:hAnsi="Garamond"/>
          <w:sz w:val="24"/>
          <w:szCs w:val="24"/>
          <w:lang w:val="en-US"/>
        </w:rPr>
        <w:t>9</w:t>
      </w:r>
    </w:p>
    <w:sectPr w:rsidR="00B57B1E" w:rsidRPr="006314B1" w:rsidSect="00231A42">
      <w:footerReference w:type="default" r:id="rId9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E9" w:rsidRDefault="003E3CE9" w:rsidP="006A3324">
      <w:pPr>
        <w:spacing w:after="0" w:line="240" w:lineRule="auto"/>
      </w:pPr>
      <w:r>
        <w:separator/>
      </w:r>
    </w:p>
  </w:endnote>
  <w:endnote w:type="continuationSeparator" w:id="0">
    <w:p w:rsidR="003E3CE9" w:rsidRDefault="003E3CE9" w:rsidP="006A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24" w:rsidRDefault="006A3324" w:rsidP="006A3324">
    <w:pPr>
      <w:pStyle w:val="a7"/>
      <w:jc w:val="both"/>
      <w:rPr>
        <w:rFonts w:ascii="Garamond" w:hAnsi="Garamond"/>
        <w:b/>
        <w:lang w:val="en-US"/>
      </w:rPr>
    </w:pPr>
  </w:p>
  <w:p w:rsidR="006A3324" w:rsidRDefault="006A3324" w:rsidP="006A3324">
    <w:pPr>
      <w:pStyle w:val="a7"/>
      <w:jc w:val="both"/>
      <w:rPr>
        <w:rFonts w:ascii="Garamond" w:hAnsi="Garamond"/>
        <w:b/>
        <w:lang w:val="en-US"/>
      </w:rPr>
    </w:pPr>
  </w:p>
  <w:p w:rsidR="006A3324" w:rsidRPr="006A3324" w:rsidRDefault="006A3324" w:rsidP="006A3324">
    <w:pPr>
      <w:pStyle w:val="a7"/>
      <w:jc w:val="both"/>
      <w:rPr>
        <w:rFonts w:ascii="Garamond" w:hAnsi="Garamond"/>
        <w:b/>
        <w:lang w:val="en-US"/>
      </w:rPr>
    </w:pPr>
    <w:r>
      <w:rPr>
        <w:rFonts w:ascii="Garamond" w:hAnsi="Garamond"/>
        <w:b/>
        <w:lang w:val="en-US"/>
      </w:rPr>
      <w:t>Society for Cycladic Studies</w:t>
    </w:r>
    <w:r w:rsidRPr="006A3324">
      <w:rPr>
        <w:rFonts w:ascii="Garamond" w:hAnsi="Garamond"/>
        <w:b/>
        <w:lang w:val="en-US"/>
      </w:rPr>
      <w:t xml:space="preserve">, </w:t>
    </w:r>
    <w:r>
      <w:rPr>
        <w:rFonts w:ascii="Garamond" w:hAnsi="Garamond"/>
        <w:b/>
        <w:lang w:val="en-US"/>
      </w:rPr>
      <w:t xml:space="preserve">7 </w:t>
    </w:r>
    <w:proofErr w:type="spellStart"/>
    <w:r>
      <w:rPr>
        <w:rFonts w:ascii="Garamond" w:hAnsi="Garamond"/>
        <w:b/>
        <w:lang w:val="en-US"/>
      </w:rPr>
      <w:t>Pheron</w:t>
    </w:r>
    <w:proofErr w:type="spellEnd"/>
    <w:r>
      <w:rPr>
        <w:rFonts w:ascii="Garamond" w:hAnsi="Garamond"/>
        <w:b/>
        <w:lang w:val="en-US"/>
      </w:rPr>
      <w:t xml:space="preserve"> Street</w:t>
    </w:r>
    <w:r w:rsidRPr="006A3324">
      <w:rPr>
        <w:rFonts w:ascii="Garamond" w:hAnsi="Garamond"/>
        <w:b/>
        <w:lang w:val="en-US"/>
      </w:rPr>
      <w:t xml:space="preserve">, </w:t>
    </w:r>
    <w:proofErr w:type="gramStart"/>
    <w:r>
      <w:rPr>
        <w:rFonts w:ascii="Garamond" w:hAnsi="Garamond"/>
        <w:b/>
        <w:lang w:val="en-US"/>
      </w:rPr>
      <w:t>Athens</w:t>
    </w:r>
    <w:r w:rsidRPr="006A3324">
      <w:rPr>
        <w:rFonts w:ascii="Garamond" w:hAnsi="Garamond"/>
        <w:b/>
        <w:lang w:val="en-US"/>
      </w:rPr>
      <w:t xml:space="preserve">  10434</w:t>
    </w:r>
    <w:proofErr w:type="gramEnd"/>
    <w:r w:rsidRPr="006A3324">
      <w:rPr>
        <w:rFonts w:ascii="Garamond" w:hAnsi="Garamond"/>
        <w:b/>
        <w:lang w:val="en-US"/>
      </w:rPr>
      <w:t xml:space="preserve">, </w:t>
    </w:r>
  </w:p>
  <w:p w:rsidR="006A3324" w:rsidRPr="006A3324" w:rsidRDefault="006A3324" w:rsidP="006A3324">
    <w:pPr>
      <w:widowControl w:val="0"/>
      <w:suppressLineNumbers/>
      <w:suppressAutoHyphens/>
      <w:spacing w:after="0" w:line="240" w:lineRule="auto"/>
      <w:jc w:val="both"/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</w:pPr>
    <w:r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>Tel</w:t>
    </w:r>
    <w:proofErr w:type="gramStart"/>
    <w:r w:rsidRPr="006A3324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>.</w:t>
    </w:r>
    <w:r w:rsidR="00BC075E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>+</w:t>
    </w:r>
    <w:proofErr w:type="gramEnd"/>
    <w:r w:rsidR="00BC075E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 xml:space="preserve">30 </w:t>
    </w:r>
    <w:r w:rsidRPr="006A3324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 xml:space="preserve">2108253790 </w:t>
    </w:r>
    <w:r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>Website</w:t>
    </w:r>
    <w:r w:rsidRPr="006A3324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 xml:space="preserve">: </w:t>
    </w:r>
    <w:hyperlink r:id="rId1" w:history="1">
      <w:r w:rsidRPr="006A3324">
        <w:rPr>
          <w:rFonts w:ascii="Garamond" w:eastAsia="SimSun" w:hAnsi="Garamond" w:cs="Mangal"/>
          <w:color w:val="0000FF"/>
          <w:kern w:val="1"/>
          <w:sz w:val="24"/>
          <w:szCs w:val="24"/>
          <w:u w:val="single"/>
          <w:lang w:val="en-US" w:eastAsia="hi-IN" w:bidi="hi-IN"/>
        </w:rPr>
        <w:t>www.ekyklamel.gr</w:t>
      </w:r>
    </w:hyperlink>
    <w:r w:rsidRPr="006A3324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 xml:space="preserve"> </w:t>
    </w:r>
    <w:r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>E-mail</w:t>
    </w:r>
    <w:r w:rsidRPr="006A3324">
      <w:rPr>
        <w:rFonts w:ascii="Garamond" w:eastAsia="SimSun" w:hAnsi="Garamond" w:cs="Mangal"/>
        <w:b/>
        <w:kern w:val="1"/>
        <w:sz w:val="24"/>
        <w:szCs w:val="24"/>
        <w:lang w:val="en-US" w:eastAsia="hi-IN" w:bidi="hi-IN"/>
      </w:rPr>
      <w:t xml:space="preserve">.: </w:t>
    </w:r>
    <w:hyperlink r:id="rId2" w:history="1">
      <w:r w:rsidRPr="006A3324">
        <w:rPr>
          <w:rFonts w:ascii="Garamond" w:eastAsia="SimSun" w:hAnsi="Garamond" w:cs="Mangal"/>
          <w:b/>
          <w:color w:val="0000FF"/>
          <w:kern w:val="1"/>
          <w:sz w:val="24"/>
          <w:szCs w:val="24"/>
          <w:u w:val="single"/>
          <w:lang w:val="en-US" w:eastAsia="hi-IN" w:bidi="hi-IN"/>
        </w:rPr>
        <w:t>inf</w:t>
      </w:r>
      <w:r w:rsidRPr="006A3324">
        <w:rPr>
          <w:rFonts w:ascii="Garamond" w:eastAsia="SimSun" w:hAnsi="Garamond" w:cs="Mangal"/>
          <w:b/>
          <w:color w:val="0000FF"/>
          <w:kern w:val="1"/>
          <w:sz w:val="24"/>
          <w:szCs w:val="24"/>
          <w:u w:val="single"/>
          <w:lang w:eastAsia="hi-IN" w:bidi="hi-IN"/>
        </w:rPr>
        <w:t>ο</w:t>
      </w:r>
      <w:r w:rsidRPr="006A3324">
        <w:rPr>
          <w:rFonts w:ascii="Garamond" w:eastAsia="SimSun" w:hAnsi="Garamond" w:cs="Mangal"/>
          <w:b/>
          <w:color w:val="0000FF"/>
          <w:kern w:val="1"/>
          <w:sz w:val="24"/>
          <w:szCs w:val="24"/>
          <w:u w:val="single"/>
          <w:lang w:val="en-US" w:eastAsia="hi-IN" w:bidi="hi-IN"/>
        </w:rPr>
        <w:t>.ekyklamel</w:t>
      </w:r>
      <w:r w:rsidRPr="006A3324">
        <w:rPr>
          <w:rFonts w:ascii="Times New Roman" w:eastAsia="SimSun" w:hAnsi="Times New Roman" w:cs="Mangal"/>
          <w:b/>
          <w:color w:val="0000FF"/>
          <w:kern w:val="1"/>
          <w:sz w:val="24"/>
          <w:szCs w:val="24"/>
          <w:u w:val="single"/>
          <w:lang w:val="en-US" w:eastAsia="hi-IN" w:bidi="hi-IN"/>
        </w:rPr>
        <w:t>@gmail.com</w:t>
      </w:r>
    </w:hyperlink>
  </w:p>
  <w:p w:rsidR="006A3324" w:rsidRPr="006A3324" w:rsidRDefault="006A3324" w:rsidP="006A332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l-GR"/>
      </w:rPr>
    </w:pPr>
  </w:p>
  <w:p w:rsidR="006A3324" w:rsidRPr="006A3324" w:rsidRDefault="006A3324">
    <w:pPr>
      <w:pStyle w:val="a6"/>
      <w:rPr>
        <w:lang w:val="en-US"/>
      </w:rPr>
    </w:pPr>
  </w:p>
  <w:p w:rsidR="006A3324" w:rsidRPr="006A3324" w:rsidRDefault="006A3324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E9" w:rsidRDefault="003E3CE9" w:rsidP="006A3324">
      <w:pPr>
        <w:spacing w:after="0" w:line="240" w:lineRule="auto"/>
      </w:pPr>
      <w:r>
        <w:separator/>
      </w:r>
    </w:p>
  </w:footnote>
  <w:footnote w:type="continuationSeparator" w:id="0">
    <w:p w:rsidR="003E3CE9" w:rsidRDefault="003E3CE9" w:rsidP="006A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64ED"/>
    <w:multiLevelType w:val="hybridMultilevel"/>
    <w:tmpl w:val="6A70CA4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A00BD0"/>
    <w:multiLevelType w:val="hybridMultilevel"/>
    <w:tmpl w:val="CDD28CF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MLAwtLQwt7Q0NzFR0lEKTi0uzszPAykwrgUAxyIp8SwAAAA="/>
  </w:docVars>
  <w:rsids>
    <w:rsidRoot w:val="00231A42"/>
    <w:rsid w:val="00054CF2"/>
    <w:rsid w:val="00187093"/>
    <w:rsid w:val="00231A42"/>
    <w:rsid w:val="0030642B"/>
    <w:rsid w:val="003E3CE9"/>
    <w:rsid w:val="00432D73"/>
    <w:rsid w:val="0048771B"/>
    <w:rsid w:val="00563202"/>
    <w:rsid w:val="006314B1"/>
    <w:rsid w:val="006A3324"/>
    <w:rsid w:val="00803BEF"/>
    <w:rsid w:val="00B91F48"/>
    <w:rsid w:val="00BC075E"/>
    <w:rsid w:val="00D300CC"/>
    <w:rsid w:val="00D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300C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A3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3324"/>
  </w:style>
  <w:style w:type="paragraph" w:styleId="a6">
    <w:name w:val="footer"/>
    <w:basedOn w:val="a"/>
    <w:link w:val="Char1"/>
    <w:uiPriority w:val="99"/>
    <w:unhideWhenUsed/>
    <w:rsid w:val="006A3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3324"/>
  </w:style>
  <w:style w:type="paragraph" w:customStyle="1" w:styleId="a7">
    <w:name w:val="Περιεχόμενα πίνακα"/>
    <w:basedOn w:val="a"/>
    <w:rsid w:val="006A332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C7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300CC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A3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3324"/>
  </w:style>
  <w:style w:type="paragraph" w:styleId="a6">
    <w:name w:val="footer"/>
    <w:basedOn w:val="a"/>
    <w:link w:val="Char1"/>
    <w:uiPriority w:val="99"/>
    <w:unhideWhenUsed/>
    <w:rsid w:val="006A3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3324"/>
  </w:style>
  <w:style w:type="paragraph" w:customStyle="1" w:styleId="a7">
    <w:name w:val="Περιεχόμενα πίνακα"/>
    <w:basedOn w:val="a"/>
    <w:rsid w:val="006A332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&#959;.ekyklamel@gmail.com" TargetMode="External"/><Relationship Id="rId1" Type="http://schemas.openxmlformats.org/officeDocument/2006/relationships/hyperlink" Target="http://www.ekyklame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2019-12-15T11:44:00Z</dcterms:created>
  <dcterms:modified xsi:type="dcterms:W3CDTF">2019-12-17T18:05:00Z</dcterms:modified>
</cp:coreProperties>
</file>