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FB" w:rsidRPr="00930263" w:rsidRDefault="00AB52FB" w:rsidP="00AB52FB">
      <w:pPr>
        <w:pStyle w:val="a3"/>
        <w:jc w:val="center"/>
        <w:rPr>
          <w:rFonts w:ascii="Garamond" w:hAnsi="Garamond" w:cs="Arial"/>
          <w:b/>
          <w:sz w:val="28"/>
          <w:szCs w:val="28"/>
          <w:lang w:val="el-GR"/>
        </w:rPr>
      </w:pPr>
      <w:r w:rsidRPr="00930263">
        <w:rPr>
          <w:rFonts w:ascii="Garamond" w:hAnsi="Garamond"/>
          <w:b/>
          <w:sz w:val="28"/>
          <w:szCs w:val="28"/>
          <w:lang w:val="el-GR"/>
        </w:rPr>
        <w:t>ΕΤΑΙΡΕΙΑ</w:t>
      </w:r>
      <w:r w:rsidRPr="00930263">
        <w:rPr>
          <w:rFonts w:ascii="Garamond" w:hAnsi="Garamond"/>
          <w:b/>
          <w:sz w:val="28"/>
          <w:szCs w:val="28"/>
        </w:rPr>
        <w:t> </w:t>
      </w:r>
      <w:r w:rsidRPr="00930263">
        <w:rPr>
          <w:rFonts w:ascii="Garamond" w:hAnsi="Garamond"/>
          <w:b/>
          <w:sz w:val="28"/>
          <w:szCs w:val="28"/>
          <w:lang w:val="el-GR"/>
        </w:rPr>
        <w:t>ΚΥΚΛΑΔΙΚΩΝ</w:t>
      </w:r>
      <w:r w:rsidRPr="00930263">
        <w:rPr>
          <w:rFonts w:ascii="Garamond" w:hAnsi="Garamond"/>
          <w:b/>
          <w:sz w:val="28"/>
          <w:szCs w:val="28"/>
        </w:rPr>
        <w:t> </w:t>
      </w:r>
      <w:r w:rsidRPr="00930263">
        <w:rPr>
          <w:rFonts w:ascii="Garamond" w:hAnsi="Garamond"/>
          <w:b/>
          <w:sz w:val="28"/>
          <w:szCs w:val="28"/>
          <w:lang w:val="el-GR"/>
        </w:rPr>
        <w:t>ΜΕΛΕΤΩΝ</w:t>
      </w:r>
    </w:p>
    <w:p w:rsidR="00AB52FB" w:rsidRDefault="00AB52FB" w:rsidP="00AB52FB">
      <w:pPr>
        <w:pStyle w:val="a3"/>
        <w:jc w:val="both"/>
        <w:rPr>
          <w:rFonts w:ascii="Garamond" w:hAnsi="Garamond"/>
          <w:b/>
          <w:sz w:val="28"/>
          <w:szCs w:val="28"/>
          <w:lang w:val="el-GR"/>
        </w:rPr>
      </w:pPr>
    </w:p>
    <w:p w:rsidR="00AB52FB" w:rsidRPr="00AB52FB" w:rsidRDefault="00AB52FB" w:rsidP="00AB52FB">
      <w:pPr>
        <w:pStyle w:val="a3"/>
        <w:jc w:val="both"/>
        <w:rPr>
          <w:rFonts w:ascii="Garamond" w:hAnsi="Garamond"/>
          <w:sz w:val="28"/>
          <w:szCs w:val="28"/>
          <w:lang w:val="el-GR"/>
        </w:rPr>
      </w:pPr>
      <w:r w:rsidRPr="00AB52FB">
        <w:rPr>
          <w:rFonts w:ascii="Garamond" w:hAnsi="Garamond"/>
          <w:sz w:val="28"/>
          <w:szCs w:val="28"/>
          <w:lang w:val="el-GR"/>
        </w:rPr>
        <w:t xml:space="preserve">Πρόταση της Επιτροπής ΚΑΤΑΣΤΑΤΙΚΟΥ , που απαρτίστηκε από </w:t>
      </w:r>
      <w:r>
        <w:rPr>
          <w:rFonts w:ascii="Garamond" w:hAnsi="Garamond"/>
          <w:sz w:val="28"/>
          <w:szCs w:val="28"/>
          <w:lang w:val="el-GR"/>
        </w:rPr>
        <w:t>τους:</w:t>
      </w:r>
      <w:r w:rsidRPr="00AB52FB">
        <w:rPr>
          <w:rFonts w:ascii="Garamond" w:hAnsi="Garamond"/>
          <w:sz w:val="28"/>
          <w:szCs w:val="28"/>
          <w:lang w:val="el-GR"/>
        </w:rPr>
        <w:t xml:space="preserve"> αείμνηστο </w:t>
      </w:r>
      <w:proofErr w:type="spellStart"/>
      <w:r w:rsidRPr="00AB52FB">
        <w:rPr>
          <w:rFonts w:ascii="Garamond" w:hAnsi="Garamond"/>
          <w:sz w:val="28"/>
          <w:szCs w:val="28"/>
          <w:lang w:val="el-GR"/>
        </w:rPr>
        <w:t>Εμ</w:t>
      </w:r>
      <w:proofErr w:type="spellEnd"/>
      <w:r w:rsidRPr="00AB52FB">
        <w:rPr>
          <w:rFonts w:ascii="Garamond" w:hAnsi="Garamond"/>
          <w:sz w:val="28"/>
          <w:szCs w:val="28"/>
          <w:lang w:val="el-GR"/>
        </w:rPr>
        <w:t xml:space="preserve">. Μαρμαρά πρόεδρο, Κωνσταντίνο Σιδερή, Στέλιο </w:t>
      </w:r>
      <w:proofErr w:type="spellStart"/>
      <w:r w:rsidRPr="00AB52FB">
        <w:rPr>
          <w:rFonts w:ascii="Garamond" w:hAnsi="Garamond"/>
          <w:sz w:val="28"/>
          <w:szCs w:val="28"/>
          <w:lang w:val="el-GR"/>
        </w:rPr>
        <w:t>Κορρέ</w:t>
      </w:r>
      <w:proofErr w:type="spellEnd"/>
      <w:r w:rsidRPr="00AB52FB">
        <w:rPr>
          <w:rFonts w:ascii="Garamond" w:hAnsi="Garamond"/>
          <w:sz w:val="28"/>
          <w:szCs w:val="28"/>
          <w:lang w:val="el-GR"/>
        </w:rPr>
        <w:t xml:space="preserve">, Νικόλαο </w:t>
      </w:r>
      <w:proofErr w:type="spellStart"/>
      <w:r w:rsidRPr="00AB52FB">
        <w:rPr>
          <w:rFonts w:ascii="Garamond" w:hAnsi="Garamond"/>
          <w:sz w:val="28"/>
          <w:szCs w:val="28"/>
          <w:lang w:val="el-GR"/>
        </w:rPr>
        <w:t>Κουτρουμπή</w:t>
      </w:r>
      <w:proofErr w:type="spellEnd"/>
      <w:r w:rsidRPr="00AB52FB">
        <w:rPr>
          <w:rFonts w:ascii="Garamond" w:hAnsi="Garamond"/>
          <w:sz w:val="28"/>
          <w:szCs w:val="28"/>
          <w:lang w:val="el-GR"/>
        </w:rPr>
        <w:t xml:space="preserve">, μέλη, και Γιώργο Γαβαλά γραμματέα για την αναθεώρηση του υπάρχοντος καταστατικού βάσει της απόφασης της Γενικής Συνέλευσης  </w:t>
      </w:r>
      <w:r>
        <w:rPr>
          <w:rFonts w:ascii="Garamond" w:hAnsi="Garamond"/>
          <w:sz w:val="28"/>
          <w:szCs w:val="28"/>
          <w:lang w:val="el-GR"/>
        </w:rPr>
        <w:t xml:space="preserve">της </w:t>
      </w:r>
      <w:r w:rsidRPr="00AB52FB">
        <w:rPr>
          <w:rFonts w:ascii="Garamond" w:hAnsi="Garamond"/>
          <w:sz w:val="28"/>
          <w:szCs w:val="28"/>
          <w:lang w:val="el-GR"/>
        </w:rPr>
        <w:t>15</w:t>
      </w:r>
      <w:r>
        <w:rPr>
          <w:rFonts w:ascii="Garamond" w:hAnsi="Garamond"/>
          <w:sz w:val="28"/>
          <w:szCs w:val="28"/>
          <w:lang w:val="el-GR"/>
        </w:rPr>
        <w:t>ης</w:t>
      </w:r>
      <w:r w:rsidRPr="00AB52FB">
        <w:rPr>
          <w:rFonts w:ascii="Garamond" w:hAnsi="Garamond"/>
          <w:sz w:val="28"/>
          <w:szCs w:val="28"/>
          <w:lang w:val="el-GR"/>
        </w:rPr>
        <w:t xml:space="preserve"> Δεκεμβρίου 2016 και εργάστηκε με συνεδριάσεις που έλαβαν χώρα από τον Ιανουάριο έως και τον Ιούνιο 2017.</w:t>
      </w:r>
    </w:p>
    <w:p w:rsidR="00AB52FB" w:rsidRPr="00AB52FB" w:rsidRDefault="00AB52FB" w:rsidP="00AB52FB">
      <w:pPr>
        <w:pStyle w:val="a3"/>
        <w:jc w:val="both"/>
        <w:rPr>
          <w:rFonts w:ascii="Garamond" w:hAnsi="Garamond"/>
          <w:sz w:val="28"/>
          <w:szCs w:val="28"/>
          <w:lang w:val="el-GR"/>
        </w:rPr>
      </w:pPr>
    </w:p>
    <w:p w:rsidR="00AB52FB" w:rsidRPr="00AB52FB" w:rsidRDefault="00AB52FB" w:rsidP="00AB52FB">
      <w:pPr>
        <w:pStyle w:val="a3"/>
        <w:jc w:val="both"/>
        <w:rPr>
          <w:rFonts w:ascii="Garamond" w:hAnsi="Garamond"/>
          <w:sz w:val="28"/>
          <w:szCs w:val="28"/>
          <w:lang w:val="el-GR"/>
        </w:rPr>
      </w:pPr>
      <w:r w:rsidRPr="00AB52FB">
        <w:rPr>
          <w:rFonts w:ascii="Garamond" w:hAnsi="Garamond"/>
          <w:sz w:val="28"/>
          <w:szCs w:val="28"/>
          <w:lang w:val="el-GR"/>
        </w:rPr>
        <w:t>Η Επιτροπή εργάσθηκε και κατέληξε στην Πρότασή της έχοντας το</w:t>
      </w:r>
      <w:r>
        <w:rPr>
          <w:rFonts w:ascii="Garamond" w:hAnsi="Garamond"/>
          <w:sz w:val="28"/>
          <w:szCs w:val="28"/>
          <w:lang w:val="el-GR"/>
        </w:rPr>
        <w:t>ν</w:t>
      </w:r>
      <w:r w:rsidRPr="00AB52FB">
        <w:rPr>
          <w:rFonts w:ascii="Garamond" w:hAnsi="Garamond"/>
          <w:sz w:val="28"/>
          <w:szCs w:val="28"/>
          <w:lang w:val="el-GR"/>
        </w:rPr>
        <w:t xml:space="preserve"> εξής στόχο :</w:t>
      </w:r>
    </w:p>
    <w:p w:rsidR="00AB52FB" w:rsidRPr="00AB52FB" w:rsidRDefault="00AB52FB" w:rsidP="00AB52FB">
      <w:pPr>
        <w:pStyle w:val="a3"/>
        <w:jc w:val="both"/>
        <w:rPr>
          <w:rFonts w:ascii="Garamond" w:hAnsi="Garamond"/>
          <w:sz w:val="28"/>
          <w:szCs w:val="28"/>
          <w:lang w:val="el-GR"/>
        </w:rPr>
      </w:pPr>
    </w:p>
    <w:p w:rsidR="00AB52FB" w:rsidRPr="00AB52FB" w:rsidRDefault="00AB52FB" w:rsidP="00AB52FB">
      <w:pPr>
        <w:pStyle w:val="a3"/>
        <w:numPr>
          <w:ilvl w:val="0"/>
          <w:numId w:val="2"/>
        </w:numPr>
        <w:jc w:val="both"/>
        <w:rPr>
          <w:rFonts w:ascii="Garamond" w:hAnsi="Garamond"/>
          <w:sz w:val="28"/>
          <w:szCs w:val="28"/>
          <w:lang w:val="el-GR"/>
        </w:rPr>
      </w:pPr>
      <w:r w:rsidRPr="00AB52FB">
        <w:rPr>
          <w:rFonts w:ascii="Garamond" w:hAnsi="Garamond"/>
          <w:sz w:val="28"/>
          <w:szCs w:val="28"/>
          <w:lang w:val="el-GR"/>
        </w:rPr>
        <w:t xml:space="preserve">Το νέο Καταστατικό δεν θα είναι ένα νέο κείμενο, γραμμένο από την αρχή. Αντιθέτως, θα στηρίζεται στο παλαιό (ισχύον) κείμενο, για λόγους σεβασμού στην ιστορία της Εταιρείας και στους ιδρυτές αυτής. </w:t>
      </w:r>
    </w:p>
    <w:p w:rsidR="00AB52FB" w:rsidRDefault="00AB52FB" w:rsidP="00AB52FB">
      <w:pPr>
        <w:pStyle w:val="a3"/>
        <w:jc w:val="both"/>
        <w:rPr>
          <w:rFonts w:ascii="Garamond" w:hAnsi="Garamond"/>
          <w:sz w:val="28"/>
          <w:szCs w:val="28"/>
          <w:lang w:val="el-GR"/>
        </w:rPr>
      </w:pPr>
    </w:p>
    <w:p w:rsidR="00AB52FB" w:rsidRPr="00AB52FB" w:rsidRDefault="00AB52FB" w:rsidP="00AB52FB">
      <w:pPr>
        <w:pStyle w:val="a3"/>
        <w:jc w:val="both"/>
        <w:rPr>
          <w:rFonts w:ascii="Garamond" w:hAnsi="Garamond"/>
          <w:sz w:val="28"/>
          <w:szCs w:val="28"/>
          <w:lang w:val="el-GR"/>
        </w:rPr>
      </w:pPr>
      <w:r w:rsidRPr="00AB52FB">
        <w:rPr>
          <w:rFonts w:ascii="Garamond" w:hAnsi="Garamond"/>
          <w:sz w:val="28"/>
          <w:szCs w:val="28"/>
          <w:lang w:val="el-GR"/>
        </w:rPr>
        <w:t>Βασική αρχή  της τροποποίησης αποτελεί ο εκσυγχρονισμός του κειμένου με την παράλληλη όμως διαφύλαξη του χαρακτήρα και της παράδοσης της Εταιρείας</w:t>
      </w:r>
      <w:r w:rsidRPr="00AB52FB">
        <w:rPr>
          <w:rStyle w:val="a5"/>
          <w:rFonts w:ascii="Garamond" w:hAnsi="Garamond"/>
          <w:sz w:val="28"/>
          <w:szCs w:val="28"/>
          <w:lang w:val="el-GR"/>
        </w:rPr>
        <w:footnoteReference w:id="1"/>
      </w:r>
      <w:r w:rsidRPr="00AB52FB">
        <w:rPr>
          <w:rFonts w:ascii="Garamond" w:hAnsi="Garamond"/>
          <w:sz w:val="28"/>
          <w:szCs w:val="28"/>
          <w:lang w:val="el-GR"/>
        </w:rPr>
        <w:t xml:space="preserve">. </w:t>
      </w:r>
    </w:p>
    <w:p w:rsidR="00AB52FB" w:rsidRPr="00AB52FB" w:rsidRDefault="00AB52FB" w:rsidP="00AB52FB">
      <w:pPr>
        <w:pStyle w:val="a3"/>
        <w:jc w:val="both"/>
        <w:rPr>
          <w:rFonts w:ascii="Garamond" w:hAnsi="Garamond"/>
          <w:sz w:val="28"/>
          <w:szCs w:val="28"/>
          <w:lang w:val="el-GR"/>
        </w:rPr>
      </w:pPr>
    </w:p>
    <w:p w:rsidR="00AB52FB" w:rsidRPr="00AB52FB" w:rsidRDefault="00AB52FB" w:rsidP="00AB52FB">
      <w:pPr>
        <w:pStyle w:val="a3"/>
        <w:jc w:val="both"/>
        <w:rPr>
          <w:rFonts w:ascii="Garamond" w:hAnsi="Garamond"/>
          <w:sz w:val="28"/>
          <w:szCs w:val="28"/>
          <w:lang w:val="el-GR"/>
        </w:rPr>
      </w:pPr>
      <w:r w:rsidRPr="00AB52FB">
        <w:rPr>
          <w:rFonts w:ascii="Garamond" w:hAnsi="Garamond"/>
          <w:sz w:val="28"/>
          <w:szCs w:val="28"/>
          <w:lang w:val="el-GR"/>
        </w:rPr>
        <w:t>Στο πλαίσιο αυτό, οι παρεμβάσεις της Επιτροπής κινήθηκαν στα ακόλουθα επίπεδα:</w:t>
      </w:r>
    </w:p>
    <w:p w:rsidR="00AB52FB" w:rsidRPr="00AB52FB" w:rsidRDefault="00AB52FB" w:rsidP="00AB52FB">
      <w:pPr>
        <w:pStyle w:val="a3"/>
        <w:jc w:val="both"/>
        <w:rPr>
          <w:rFonts w:ascii="Garamond" w:hAnsi="Garamond"/>
          <w:sz w:val="28"/>
          <w:szCs w:val="28"/>
          <w:lang w:val="el-GR"/>
        </w:rPr>
      </w:pPr>
    </w:p>
    <w:p w:rsidR="00AB52FB" w:rsidRDefault="00AB52FB" w:rsidP="00AB52FB">
      <w:pPr>
        <w:pStyle w:val="a3"/>
        <w:numPr>
          <w:ilvl w:val="0"/>
          <w:numId w:val="2"/>
        </w:numPr>
        <w:jc w:val="both"/>
        <w:rPr>
          <w:rFonts w:ascii="Garamond" w:hAnsi="Garamond"/>
          <w:sz w:val="28"/>
          <w:szCs w:val="28"/>
          <w:lang w:val="el-GR"/>
        </w:rPr>
      </w:pPr>
      <w:r w:rsidRPr="00AB52FB">
        <w:rPr>
          <w:rFonts w:ascii="Garamond" w:hAnsi="Garamond"/>
          <w:sz w:val="28"/>
          <w:szCs w:val="28"/>
          <w:lang w:val="el-GR"/>
        </w:rPr>
        <w:t xml:space="preserve">Προσαρμογή της γλώσσας του Καταστατικού στην καθομιλουμένη διατηρώντας στον βαθμό που ήταν δυνατόν τις διατυπώσεις του </w:t>
      </w:r>
    </w:p>
    <w:p w:rsidR="00AB52FB" w:rsidRPr="00AB52FB" w:rsidRDefault="00AB52FB" w:rsidP="00AB52FB">
      <w:pPr>
        <w:pStyle w:val="a3"/>
        <w:numPr>
          <w:ilvl w:val="0"/>
          <w:numId w:val="2"/>
        </w:numPr>
        <w:jc w:val="both"/>
        <w:rPr>
          <w:rFonts w:ascii="Garamond" w:hAnsi="Garamond"/>
          <w:sz w:val="28"/>
          <w:szCs w:val="28"/>
          <w:lang w:val="el-GR"/>
        </w:rPr>
      </w:pPr>
      <w:r w:rsidRPr="00AB52FB">
        <w:rPr>
          <w:rFonts w:ascii="Garamond" w:hAnsi="Garamond"/>
          <w:sz w:val="28"/>
          <w:szCs w:val="28"/>
          <w:lang w:val="el-GR"/>
        </w:rPr>
        <w:t>Εναρμόνιση με την ισχύουσα Νομοθεσία (όπου αυτό απαιτείτο)</w:t>
      </w:r>
    </w:p>
    <w:p w:rsidR="00AB52FB" w:rsidRPr="00AB52FB" w:rsidRDefault="00AB52FB" w:rsidP="00AB52FB">
      <w:pPr>
        <w:pStyle w:val="a3"/>
        <w:ind w:left="1440"/>
        <w:jc w:val="both"/>
        <w:rPr>
          <w:rFonts w:ascii="Garamond" w:hAnsi="Garamond"/>
          <w:sz w:val="28"/>
          <w:szCs w:val="28"/>
          <w:lang w:val="el-GR"/>
        </w:rPr>
      </w:pPr>
    </w:p>
    <w:p w:rsidR="00AB52FB" w:rsidRPr="00AB52FB" w:rsidRDefault="00AB52FB" w:rsidP="00AB52FB">
      <w:pPr>
        <w:pStyle w:val="a3"/>
        <w:numPr>
          <w:ilvl w:val="0"/>
          <w:numId w:val="2"/>
        </w:numPr>
        <w:jc w:val="both"/>
        <w:rPr>
          <w:rFonts w:ascii="Garamond" w:hAnsi="Garamond"/>
          <w:sz w:val="28"/>
          <w:szCs w:val="28"/>
          <w:lang w:val="el-GR"/>
        </w:rPr>
      </w:pPr>
      <w:r w:rsidRPr="00AB52FB">
        <w:rPr>
          <w:rFonts w:ascii="Garamond" w:hAnsi="Garamond"/>
          <w:sz w:val="28"/>
          <w:szCs w:val="28"/>
          <w:lang w:val="el-GR"/>
        </w:rPr>
        <w:t>Ενσωμάτωση των νέων δεδομένων της εποχής μας (διατάξεις περί Ευρωπαϊκής Ένωσης, νέου νομίσματος, χρήσης ιστοσελίδας, κλπ.)</w:t>
      </w:r>
    </w:p>
    <w:p w:rsidR="00AB52FB" w:rsidRPr="00AB52FB" w:rsidRDefault="00AB52FB" w:rsidP="00AB52FB">
      <w:pPr>
        <w:pStyle w:val="a3"/>
        <w:numPr>
          <w:ilvl w:val="0"/>
          <w:numId w:val="2"/>
        </w:numPr>
        <w:jc w:val="both"/>
        <w:rPr>
          <w:rFonts w:ascii="Garamond" w:hAnsi="Garamond"/>
          <w:sz w:val="28"/>
          <w:szCs w:val="28"/>
          <w:lang w:val="el-GR"/>
        </w:rPr>
      </w:pPr>
      <w:r w:rsidRPr="00AB52FB">
        <w:rPr>
          <w:rFonts w:ascii="Garamond" w:hAnsi="Garamond"/>
          <w:sz w:val="28"/>
          <w:szCs w:val="28"/>
          <w:lang w:val="el-GR"/>
        </w:rPr>
        <w:t xml:space="preserve">Νομοτεχνικές παρεμβάσεις, όπως  εισαγωγή νέων προβλέψεων, ενοποίηση παλαιών άρθρων, αναρίθμηση αυτών ή μεταφορά σε άλλες ενότητες κλπ. </w:t>
      </w:r>
    </w:p>
    <w:p w:rsidR="00AB52FB" w:rsidRPr="00AB52FB" w:rsidRDefault="00AB52FB" w:rsidP="00AB52FB">
      <w:pPr>
        <w:pStyle w:val="a3"/>
        <w:numPr>
          <w:ilvl w:val="0"/>
          <w:numId w:val="2"/>
        </w:numPr>
        <w:jc w:val="both"/>
        <w:rPr>
          <w:rFonts w:ascii="Garamond" w:hAnsi="Garamond"/>
          <w:sz w:val="28"/>
          <w:szCs w:val="28"/>
          <w:lang w:val="el-GR"/>
        </w:rPr>
      </w:pPr>
      <w:r w:rsidRPr="00AB52FB">
        <w:rPr>
          <w:rFonts w:ascii="Garamond" w:hAnsi="Garamond"/>
          <w:sz w:val="28"/>
          <w:szCs w:val="28"/>
          <w:lang w:val="el-GR"/>
        </w:rPr>
        <w:t>Νέες ιδέες – προτάσεις για όλα τα θέματα τα οποία περιγράφονται στο Καταστατικό.</w:t>
      </w:r>
    </w:p>
    <w:p w:rsidR="00AB52FB" w:rsidRPr="00AB52FB" w:rsidRDefault="00AB52FB" w:rsidP="00AB52FB">
      <w:pPr>
        <w:pStyle w:val="a3"/>
        <w:jc w:val="both"/>
        <w:rPr>
          <w:rFonts w:ascii="Garamond" w:hAnsi="Garamond"/>
          <w:sz w:val="28"/>
          <w:szCs w:val="28"/>
          <w:lang w:val="el-GR"/>
        </w:rPr>
      </w:pPr>
    </w:p>
    <w:p w:rsidR="00AB52FB" w:rsidRDefault="00AB52FB" w:rsidP="00AB52FB">
      <w:pPr>
        <w:pStyle w:val="a3"/>
        <w:ind w:firstLine="360"/>
        <w:jc w:val="both"/>
        <w:rPr>
          <w:rFonts w:ascii="Garamond" w:hAnsi="Garamond"/>
          <w:sz w:val="28"/>
          <w:szCs w:val="28"/>
          <w:lang w:val="el-GR"/>
        </w:rPr>
      </w:pPr>
    </w:p>
    <w:p w:rsidR="00AB52FB" w:rsidRDefault="00AB52FB" w:rsidP="00AB52FB">
      <w:pPr>
        <w:pStyle w:val="a3"/>
        <w:ind w:firstLine="360"/>
        <w:jc w:val="both"/>
        <w:rPr>
          <w:rFonts w:ascii="Garamond" w:hAnsi="Garamond"/>
          <w:sz w:val="28"/>
          <w:szCs w:val="28"/>
          <w:lang w:val="el-GR"/>
        </w:rPr>
      </w:pPr>
    </w:p>
    <w:p w:rsidR="00AB52FB" w:rsidRDefault="00AB52FB" w:rsidP="00AB52FB">
      <w:pPr>
        <w:pStyle w:val="a3"/>
        <w:ind w:firstLine="360"/>
        <w:jc w:val="both"/>
        <w:rPr>
          <w:rFonts w:ascii="Garamond" w:hAnsi="Garamond"/>
          <w:sz w:val="28"/>
          <w:szCs w:val="28"/>
          <w:lang w:val="el-GR"/>
        </w:rPr>
      </w:pPr>
    </w:p>
    <w:p w:rsidR="00AB52FB" w:rsidRDefault="00AB52FB" w:rsidP="00AB52FB">
      <w:pPr>
        <w:pStyle w:val="a3"/>
        <w:ind w:firstLine="360"/>
        <w:jc w:val="both"/>
        <w:rPr>
          <w:rFonts w:ascii="Garamond" w:hAnsi="Garamond"/>
          <w:sz w:val="28"/>
          <w:szCs w:val="28"/>
          <w:lang w:val="el-GR"/>
        </w:rPr>
      </w:pPr>
    </w:p>
    <w:p w:rsidR="00AB52FB" w:rsidRDefault="00AB52FB" w:rsidP="00AB52FB">
      <w:pPr>
        <w:pStyle w:val="a3"/>
        <w:ind w:firstLine="360"/>
        <w:jc w:val="both"/>
        <w:rPr>
          <w:rFonts w:ascii="Garamond" w:hAnsi="Garamond"/>
          <w:sz w:val="28"/>
          <w:szCs w:val="28"/>
          <w:lang w:val="el-GR"/>
        </w:rPr>
      </w:pPr>
    </w:p>
    <w:p w:rsidR="00AB52FB" w:rsidRDefault="00AB52FB" w:rsidP="00AB52FB">
      <w:pPr>
        <w:pStyle w:val="a3"/>
        <w:ind w:firstLine="360"/>
        <w:jc w:val="both"/>
        <w:rPr>
          <w:rFonts w:ascii="Garamond" w:hAnsi="Garamond"/>
          <w:sz w:val="28"/>
          <w:szCs w:val="28"/>
          <w:lang w:val="el-GR"/>
        </w:rPr>
      </w:pPr>
      <w:r w:rsidRPr="00AB52FB">
        <w:rPr>
          <w:rFonts w:ascii="Garamond" w:hAnsi="Garamond"/>
          <w:sz w:val="28"/>
          <w:szCs w:val="28"/>
          <w:lang w:val="el-GR"/>
        </w:rPr>
        <w:lastRenderedPageBreak/>
        <w:t xml:space="preserve">Το κείμενο αυτό παρουσιάστηκε από του κύριους συντάκτες του κκ Στέλιο </w:t>
      </w:r>
      <w:proofErr w:type="spellStart"/>
      <w:r w:rsidRPr="00AB52FB">
        <w:rPr>
          <w:rFonts w:ascii="Garamond" w:hAnsi="Garamond"/>
          <w:sz w:val="28"/>
          <w:szCs w:val="28"/>
          <w:lang w:val="el-GR"/>
        </w:rPr>
        <w:t>Κορρέ</w:t>
      </w:r>
      <w:proofErr w:type="spellEnd"/>
      <w:r w:rsidRPr="00AB52FB">
        <w:rPr>
          <w:rFonts w:ascii="Garamond" w:hAnsi="Garamond"/>
          <w:sz w:val="28"/>
          <w:szCs w:val="28"/>
          <w:lang w:val="el-GR"/>
        </w:rPr>
        <w:t xml:space="preserve"> και Κωνσταντίνο Σιδερή στην συνεδρίαση της 28.06.2017 του Διοικητικού Συμβουλίου της Εταιρείας Κυκλαδικών Μελετών  και εγκρίθηκε ως κείμενο εργασίας,</w:t>
      </w:r>
      <w:r>
        <w:rPr>
          <w:rFonts w:ascii="Garamond" w:hAnsi="Garamond"/>
          <w:sz w:val="28"/>
          <w:szCs w:val="28"/>
          <w:lang w:val="el-GR"/>
        </w:rPr>
        <w:t>.</w:t>
      </w:r>
    </w:p>
    <w:p w:rsidR="00AB52FB" w:rsidRDefault="00AB52FB" w:rsidP="00AB52FB">
      <w:pPr>
        <w:pStyle w:val="a3"/>
        <w:ind w:firstLine="360"/>
        <w:jc w:val="both"/>
        <w:rPr>
          <w:rFonts w:ascii="Garamond" w:hAnsi="Garamond"/>
          <w:sz w:val="28"/>
          <w:szCs w:val="28"/>
          <w:lang w:val="el-GR"/>
        </w:rPr>
      </w:pPr>
      <w:r>
        <w:rPr>
          <w:rFonts w:ascii="Garamond" w:hAnsi="Garamond"/>
          <w:sz w:val="28"/>
          <w:szCs w:val="28"/>
          <w:lang w:val="el-GR"/>
        </w:rPr>
        <w:t>Το κείμενο αυτό</w:t>
      </w:r>
      <w:r w:rsidRPr="00AB52FB">
        <w:rPr>
          <w:rFonts w:ascii="Garamond" w:hAnsi="Garamond"/>
          <w:sz w:val="28"/>
          <w:szCs w:val="28"/>
          <w:lang w:val="el-GR"/>
        </w:rPr>
        <w:t xml:space="preserve"> θα αναρτηθεί στην ιστοσελίδα της Εταιρείας και θα τεθεί σε διαβούλευση με όλα τα μέλη της Εταιρείας έως τις 30.09.2017 </w:t>
      </w:r>
      <w:r>
        <w:rPr>
          <w:rFonts w:ascii="Garamond" w:hAnsi="Garamond"/>
          <w:sz w:val="28"/>
          <w:szCs w:val="28"/>
          <w:lang w:val="el-GR"/>
        </w:rPr>
        <w:t xml:space="preserve">περίοδο </w:t>
      </w:r>
      <w:r w:rsidRPr="00AB52FB">
        <w:rPr>
          <w:rFonts w:ascii="Garamond" w:hAnsi="Garamond"/>
          <w:sz w:val="28"/>
          <w:szCs w:val="28"/>
          <w:lang w:val="el-GR"/>
        </w:rPr>
        <w:t>κατά την οποία όλ</w:t>
      </w:r>
      <w:r>
        <w:rPr>
          <w:rFonts w:ascii="Garamond" w:hAnsi="Garamond"/>
          <w:sz w:val="28"/>
          <w:szCs w:val="28"/>
          <w:lang w:val="el-GR"/>
        </w:rPr>
        <w:t>α τα μέλη</w:t>
      </w:r>
      <w:r w:rsidRPr="00AB52FB">
        <w:rPr>
          <w:rFonts w:ascii="Garamond" w:hAnsi="Garamond"/>
          <w:sz w:val="28"/>
          <w:szCs w:val="28"/>
          <w:lang w:val="el-GR"/>
        </w:rPr>
        <w:t xml:space="preserve"> έχουν την δυνατότητα να τοποθετηθούν και να προτείνουν διορθώσεις, συμπληρώσεις, σχόλια και ερωτήσεις</w:t>
      </w:r>
      <w:r>
        <w:rPr>
          <w:rFonts w:ascii="Garamond" w:hAnsi="Garamond"/>
          <w:sz w:val="28"/>
          <w:szCs w:val="28"/>
          <w:lang w:val="el-GR"/>
        </w:rPr>
        <w:t>.</w:t>
      </w:r>
    </w:p>
    <w:p w:rsidR="00AB52FB" w:rsidRDefault="00AB52FB" w:rsidP="00AB52FB">
      <w:pPr>
        <w:pStyle w:val="a3"/>
        <w:ind w:firstLine="360"/>
        <w:jc w:val="both"/>
        <w:rPr>
          <w:rFonts w:ascii="Garamond" w:hAnsi="Garamond"/>
          <w:sz w:val="28"/>
          <w:szCs w:val="28"/>
          <w:lang w:val="el-GR"/>
        </w:rPr>
      </w:pPr>
      <w:r>
        <w:rPr>
          <w:rFonts w:ascii="Garamond" w:hAnsi="Garamond"/>
          <w:sz w:val="28"/>
          <w:szCs w:val="28"/>
          <w:lang w:val="el-GR"/>
        </w:rPr>
        <w:t>Όλα αυτά</w:t>
      </w:r>
      <w:r w:rsidRPr="00AB52FB">
        <w:rPr>
          <w:rFonts w:ascii="Garamond" w:hAnsi="Garamond"/>
          <w:sz w:val="28"/>
          <w:szCs w:val="28"/>
          <w:lang w:val="el-GR"/>
        </w:rPr>
        <w:t xml:space="preserve"> </w:t>
      </w:r>
      <w:r>
        <w:rPr>
          <w:rFonts w:ascii="Garamond" w:hAnsi="Garamond"/>
          <w:sz w:val="28"/>
          <w:szCs w:val="28"/>
          <w:lang w:val="el-GR"/>
        </w:rPr>
        <w:t xml:space="preserve">θα συγκεντρωθούν και θα ταξινομηθούν ανά άρθρο και παράγραφο και κατόπιν </w:t>
      </w:r>
      <w:r w:rsidRPr="00AB52FB">
        <w:rPr>
          <w:rFonts w:ascii="Garamond" w:hAnsi="Garamond"/>
          <w:sz w:val="28"/>
          <w:szCs w:val="28"/>
          <w:lang w:val="el-GR"/>
        </w:rPr>
        <w:t>θα τεθούν στην κρίση τόσον, της Επιτροπής όσον, και του Διοικητικού Συμβουλίου ώστε τον Οκτώβριο του 2017, να καθαρογραφεί το τελικό κείμενο με την σχετική αιτιολογική έκθεση</w:t>
      </w:r>
      <w:r>
        <w:rPr>
          <w:rFonts w:ascii="Garamond" w:hAnsi="Garamond"/>
          <w:sz w:val="28"/>
          <w:szCs w:val="28"/>
          <w:lang w:val="el-GR"/>
        </w:rPr>
        <w:t>.</w:t>
      </w:r>
    </w:p>
    <w:p w:rsidR="00AB52FB" w:rsidRPr="00AB52FB" w:rsidRDefault="00AB52FB" w:rsidP="00AB52FB">
      <w:pPr>
        <w:pStyle w:val="a3"/>
        <w:ind w:firstLine="360"/>
        <w:jc w:val="both"/>
        <w:rPr>
          <w:rFonts w:ascii="Garamond" w:hAnsi="Garamond"/>
          <w:sz w:val="28"/>
          <w:szCs w:val="28"/>
          <w:lang w:val="el-GR"/>
        </w:rPr>
      </w:pPr>
      <w:r>
        <w:rPr>
          <w:rFonts w:ascii="Garamond" w:hAnsi="Garamond"/>
          <w:sz w:val="28"/>
          <w:szCs w:val="28"/>
          <w:lang w:val="el-GR"/>
        </w:rPr>
        <w:t xml:space="preserve">Το τελικό αυτό κείμενο </w:t>
      </w:r>
      <w:r w:rsidRPr="00AB52FB">
        <w:rPr>
          <w:rFonts w:ascii="Garamond" w:hAnsi="Garamond"/>
          <w:sz w:val="28"/>
          <w:szCs w:val="28"/>
          <w:lang w:val="el-GR"/>
        </w:rPr>
        <w:t xml:space="preserve"> κ</w:t>
      </w:r>
      <w:r>
        <w:rPr>
          <w:rFonts w:ascii="Garamond" w:hAnsi="Garamond"/>
          <w:sz w:val="28"/>
          <w:szCs w:val="28"/>
          <w:lang w:val="el-GR"/>
        </w:rPr>
        <w:t xml:space="preserve">αι θα τεθεί προς έγκριση από την </w:t>
      </w:r>
      <w:r w:rsidRPr="00AB52FB">
        <w:rPr>
          <w:rFonts w:ascii="Garamond" w:hAnsi="Garamond"/>
          <w:sz w:val="28"/>
          <w:szCs w:val="28"/>
          <w:lang w:val="el-GR"/>
        </w:rPr>
        <w:t>Γενική Συνέλευση</w:t>
      </w:r>
      <w:r>
        <w:rPr>
          <w:rFonts w:ascii="Garamond" w:hAnsi="Garamond"/>
          <w:sz w:val="28"/>
          <w:szCs w:val="28"/>
          <w:lang w:val="el-GR"/>
        </w:rPr>
        <w:t xml:space="preserve"> η οποία θα συγκληθεί ειδικά για τον σκοπό αυτό τον Νοέμβριο του 2017</w:t>
      </w:r>
      <w:r w:rsidRPr="00AB52FB">
        <w:rPr>
          <w:rFonts w:ascii="Garamond" w:hAnsi="Garamond"/>
          <w:sz w:val="28"/>
          <w:szCs w:val="28"/>
          <w:lang w:val="el-GR"/>
        </w:rPr>
        <w:t>.</w:t>
      </w:r>
    </w:p>
    <w:p w:rsidR="00AB52FB" w:rsidRPr="00AB52FB" w:rsidRDefault="00AB52FB" w:rsidP="00AB52FB">
      <w:pPr>
        <w:pStyle w:val="a3"/>
        <w:jc w:val="both"/>
        <w:rPr>
          <w:rFonts w:ascii="Garamond" w:hAnsi="Garamond"/>
          <w:sz w:val="28"/>
          <w:szCs w:val="28"/>
          <w:lang w:val="el-GR"/>
        </w:rPr>
      </w:pPr>
    </w:p>
    <w:p w:rsidR="00AB52FB" w:rsidRDefault="00AB52FB" w:rsidP="00AB52FB">
      <w:pPr>
        <w:pStyle w:val="a3"/>
        <w:ind w:firstLine="360"/>
        <w:jc w:val="both"/>
        <w:rPr>
          <w:rFonts w:ascii="Garamond" w:hAnsi="Garamond"/>
          <w:sz w:val="28"/>
          <w:szCs w:val="28"/>
          <w:lang w:val="el-GR"/>
        </w:rPr>
      </w:pPr>
      <w:r>
        <w:rPr>
          <w:rFonts w:ascii="Garamond" w:hAnsi="Garamond"/>
          <w:sz w:val="28"/>
          <w:szCs w:val="28"/>
          <w:lang w:val="el-GR"/>
        </w:rPr>
        <w:t>Όσοι επιθυμούν</w:t>
      </w:r>
      <w:r w:rsidRPr="00AB52FB">
        <w:rPr>
          <w:rFonts w:ascii="Garamond" w:hAnsi="Garamond"/>
          <w:sz w:val="28"/>
          <w:szCs w:val="28"/>
          <w:lang w:val="el-GR"/>
        </w:rPr>
        <w:t xml:space="preserve"> να καταθέσουν την άποψή τους παρακαλούνται να διαβάσουν το νέο κείμενο σε αντιπαραβολή με το ισχύον καταστατικό, το οποίο είναι </w:t>
      </w:r>
      <w:r>
        <w:rPr>
          <w:rFonts w:ascii="Garamond" w:hAnsi="Garamond"/>
          <w:sz w:val="28"/>
          <w:szCs w:val="28"/>
          <w:lang w:val="el-GR"/>
        </w:rPr>
        <w:t xml:space="preserve">επίσης </w:t>
      </w:r>
      <w:r w:rsidRPr="00AB52FB">
        <w:rPr>
          <w:rFonts w:ascii="Garamond" w:hAnsi="Garamond"/>
          <w:sz w:val="28"/>
          <w:szCs w:val="28"/>
          <w:lang w:val="el-GR"/>
        </w:rPr>
        <w:t>αναρτημένο στην ιστοσελίδα</w:t>
      </w:r>
      <w:r>
        <w:rPr>
          <w:rFonts w:ascii="Garamond" w:hAnsi="Garamond"/>
          <w:sz w:val="28"/>
          <w:szCs w:val="28"/>
          <w:lang w:val="el-GR"/>
        </w:rPr>
        <w:t xml:space="preserve"> στην ενότητα καταστατικό</w:t>
      </w:r>
      <w:r w:rsidRPr="00AB52FB">
        <w:rPr>
          <w:rFonts w:ascii="Garamond" w:hAnsi="Garamond"/>
          <w:sz w:val="28"/>
          <w:szCs w:val="28"/>
          <w:lang w:val="el-GR"/>
        </w:rPr>
        <w:t xml:space="preserve">, </w:t>
      </w:r>
      <w:r>
        <w:rPr>
          <w:rFonts w:ascii="Garamond" w:hAnsi="Garamond"/>
          <w:sz w:val="28"/>
          <w:szCs w:val="28"/>
          <w:lang w:val="el-GR"/>
        </w:rPr>
        <w:t xml:space="preserve">και </w:t>
      </w:r>
      <w:r w:rsidRPr="00AB52FB">
        <w:rPr>
          <w:rFonts w:ascii="Garamond" w:hAnsi="Garamond"/>
          <w:sz w:val="28"/>
          <w:szCs w:val="28"/>
          <w:lang w:val="el-GR"/>
        </w:rPr>
        <w:t>το οποίο όπως αναφέρθηκε και ανωτέρω αποτελεί - για λόγους συνέχειας και τιμής προς τους ιδρυτές και την ιστορία της Εταιρείας -  την κύρια βάση του νέου τροποποιηθέντος καταστατικού.</w:t>
      </w:r>
    </w:p>
    <w:p w:rsidR="00AB52FB" w:rsidRDefault="00AB52FB" w:rsidP="00AB52FB">
      <w:pPr>
        <w:pStyle w:val="a3"/>
        <w:ind w:firstLine="360"/>
        <w:jc w:val="both"/>
        <w:rPr>
          <w:rFonts w:ascii="Garamond" w:hAnsi="Garamond"/>
          <w:sz w:val="28"/>
          <w:szCs w:val="28"/>
          <w:lang w:val="el-GR"/>
        </w:rPr>
      </w:pPr>
      <w:r>
        <w:rPr>
          <w:rFonts w:ascii="Garamond" w:hAnsi="Garamond"/>
          <w:sz w:val="28"/>
          <w:szCs w:val="28"/>
          <w:lang w:val="el-GR"/>
        </w:rPr>
        <w:t xml:space="preserve">                             </w:t>
      </w:r>
    </w:p>
    <w:p w:rsidR="00AB52FB" w:rsidRDefault="00AB52FB" w:rsidP="00AB52FB">
      <w:pPr>
        <w:pStyle w:val="a3"/>
        <w:ind w:firstLine="360"/>
        <w:jc w:val="both"/>
        <w:rPr>
          <w:rFonts w:ascii="Garamond" w:hAnsi="Garamond"/>
          <w:sz w:val="28"/>
          <w:szCs w:val="28"/>
          <w:lang w:val="el-GR"/>
        </w:rPr>
      </w:pPr>
      <w:r>
        <w:rPr>
          <w:rFonts w:ascii="Garamond" w:hAnsi="Garamond"/>
          <w:sz w:val="28"/>
          <w:szCs w:val="28"/>
          <w:lang w:val="el-GR"/>
        </w:rPr>
        <w:t xml:space="preserve">                                    </w:t>
      </w:r>
    </w:p>
    <w:p w:rsidR="00AB52FB" w:rsidRDefault="00AB52FB" w:rsidP="00AB52FB">
      <w:pPr>
        <w:pStyle w:val="a3"/>
        <w:ind w:left="2160" w:firstLine="720"/>
        <w:jc w:val="both"/>
        <w:rPr>
          <w:rFonts w:ascii="Garamond" w:hAnsi="Garamond"/>
          <w:sz w:val="28"/>
          <w:szCs w:val="28"/>
          <w:lang w:val="el-GR"/>
        </w:rPr>
      </w:pPr>
      <w:r>
        <w:rPr>
          <w:rFonts w:ascii="Garamond" w:hAnsi="Garamond"/>
          <w:sz w:val="28"/>
          <w:szCs w:val="28"/>
          <w:lang w:val="el-GR"/>
        </w:rPr>
        <w:t>Το Διοικητικό Συμβούλιο</w:t>
      </w:r>
    </w:p>
    <w:p w:rsidR="00AB52FB" w:rsidRDefault="00AB52FB" w:rsidP="00AB52FB">
      <w:pPr>
        <w:pStyle w:val="a3"/>
        <w:ind w:left="6480"/>
        <w:jc w:val="both"/>
        <w:rPr>
          <w:rFonts w:ascii="Garamond" w:hAnsi="Garamond"/>
          <w:b/>
          <w:sz w:val="28"/>
          <w:szCs w:val="28"/>
          <w:lang w:val="el-GR"/>
        </w:rPr>
      </w:pPr>
      <w:r>
        <w:rPr>
          <w:rFonts w:ascii="Garamond" w:hAnsi="Garamond"/>
          <w:sz w:val="28"/>
          <w:szCs w:val="28"/>
          <w:lang w:val="el-GR"/>
        </w:rPr>
        <w:t xml:space="preserve"> Αθήνα 19/07/2017</w:t>
      </w:r>
    </w:p>
    <w:p w:rsidR="00AB52FB" w:rsidRDefault="00AB52FB">
      <w:pPr>
        <w:rPr>
          <w:rFonts w:ascii="Garamond" w:hAnsi="Garamond" w:cs="Arial"/>
          <w:b/>
          <w:sz w:val="25"/>
          <w:szCs w:val="25"/>
          <w:lang w:val="el-GR"/>
        </w:rPr>
      </w:pPr>
      <w:r>
        <w:rPr>
          <w:rFonts w:ascii="Garamond" w:hAnsi="Garamond" w:cs="Arial"/>
          <w:b/>
          <w:sz w:val="25"/>
          <w:szCs w:val="25"/>
          <w:lang w:val="el-GR"/>
        </w:rPr>
        <w:br w:type="page"/>
      </w:r>
    </w:p>
    <w:p w:rsidR="00AB52FB" w:rsidRDefault="00AB52FB" w:rsidP="00945256">
      <w:pPr>
        <w:pStyle w:val="a3"/>
        <w:spacing w:line="324" w:lineRule="auto"/>
        <w:jc w:val="center"/>
        <w:rPr>
          <w:rFonts w:ascii="Garamond" w:hAnsi="Garamond" w:cs="Arial"/>
          <w:b/>
          <w:sz w:val="25"/>
          <w:szCs w:val="25"/>
          <w:lang w:val="el-GR"/>
        </w:rPr>
      </w:pPr>
      <w:r>
        <w:rPr>
          <w:rFonts w:ascii="Garamond" w:hAnsi="Garamond" w:cs="Arial"/>
          <w:b/>
          <w:sz w:val="25"/>
          <w:szCs w:val="25"/>
          <w:lang w:val="el-GR"/>
        </w:rPr>
        <w:lastRenderedPageBreak/>
        <w:t>Πρόταση της Επιτροπής Καταστατικού</w:t>
      </w:r>
    </w:p>
    <w:p w:rsidR="00930263" w:rsidRPr="00F40C36" w:rsidRDefault="00793A1D" w:rsidP="00945256">
      <w:pPr>
        <w:pStyle w:val="a3"/>
        <w:spacing w:line="324" w:lineRule="auto"/>
        <w:jc w:val="center"/>
        <w:rPr>
          <w:rFonts w:ascii="Garamond" w:hAnsi="Garamond" w:cs="Arial"/>
          <w:b/>
          <w:sz w:val="25"/>
          <w:szCs w:val="25"/>
          <w:lang w:val="el-GR"/>
        </w:rPr>
      </w:pPr>
      <w:r w:rsidRPr="00F40C36">
        <w:rPr>
          <w:rFonts w:ascii="Garamond" w:hAnsi="Garamond" w:cs="Arial"/>
          <w:b/>
          <w:sz w:val="25"/>
          <w:szCs w:val="25"/>
          <w:lang w:val="el-GR"/>
        </w:rPr>
        <w:t>Κ</w:t>
      </w:r>
      <w:r w:rsidR="00035E8D" w:rsidRPr="00F40C36">
        <w:rPr>
          <w:rFonts w:ascii="Garamond" w:hAnsi="Garamond" w:cs="Arial"/>
          <w:b/>
          <w:sz w:val="25"/>
          <w:szCs w:val="25"/>
          <w:lang w:val="el-GR"/>
        </w:rPr>
        <w:t xml:space="preserve">ΑΤΑΣΤΑΤΙΚΟ </w:t>
      </w:r>
    </w:p>
    <w:p w:rsidR="00F40C36" w:rsidRPr="00F40C36" w:rsidRDefault="00F40C36" w:rsidP="00945256">
      <w:pPr>
        <w:spacing w:after="0" w:line="324" w:lineRule="auto"/>
        <w:jc w:val="center"/>
        <w:rPr>
          <w:rFonts w:ascii="Garamond" w:hAnsi="Garamond"/>
          <w:b/>
          <w:sz w:val="25"/>
          <w:szCs w:val="25"/>
          <w:lang w:val="el-GR"/>
        </w:rPr>
      </w:pPr>
      <w:r w:rsidRPr="00F40C36">
        <w:rPr>
          <w:rFonts w:ascii="Garamond" w:hAnsi="Garamond"/>
          <w:b/>
          <w:sz w:val="25"/>
          <w:szCs w:val="25"/>
          <w:lang w:val="el-GR"/>
        </w:rPr>
        <w:t>ΕΤΑΙΡΕΙΑΣ ΚΥΚΛΑΔΙΚΩΝ ΜΕΛΕΤΩΝ</w:t>
      </w:r>
    </w:p>
    <w:p w:rsidR="00793A1D" w:rsidRPr="002D1B77" w:rsidRDefault="00793A1D" w:rsidP="00945256">
      <w:pPr>
        <w:pStyle w:val="a3"/>
        <w:spacing w:line="324" w:lineRule="auto"/>
        <w:jc w:val="center"/>
        <w:rPr>
          <w:rFonts w:ascii="Garamond" w:hAnsi="Garamond"/>
          <w:b/>
          <w:sz w:val="28"/>
          <w:szCs w:val="28"/>
          <w:lang w:val="el-GR"/>
        </w:rPr>
      </w:pP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Άρθρο 1</w:t>
      </w:r>
      <w:r w:rsidRPr="002D1B77">
        <w:rPr>
          <w:rFonts w:ascii="Garamond" w:hAnsi="Garamond"/>
          <w:b/>
          <w:sz w:val="24"/>
          <w:szCs w:val="24"/>
          <w:vertAlign w:val="superscript"/>
          <w:lang w:val="el-GR"/>
        </w:rPr>
        <w:t>ο</w:t>
      </w: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Ίδρυση - Επωνυμία -Έδρα</w:t>
      </w:r>
    </w:p>
    <w:p w:rsidR="00930263" w:rsidRPr="002D1B77" w:rsidRDefault="00930263" w:rsidP="00945256">
      <w:pPr>
        <w:pStyle w:val="a3"/>
        <w:spacing w:line="324" w:lineRule="auto"/>
        <w:rPr>
          <w:rFonts w:ascii="Garamond" w:hAnsi="Garamond" w:cs="Arial"/>
          <w:sz w:val="24"/>
          <w:szCs w:val="24"/>
          <w:lang w:val="el-GR"/>
        </w:rPr>
      </w:pPr>
      <w:r w:rsidRPr="002D1B77">
        <w:rPr>
          <w:rFonts w:ascii="Garamond" w:hAnsi="Garamond"/>
          <w:sz w:val="24"/>
          <w:szCs w:val="24"/>
        </w:rPr>
        <w:t> </w:t>
      </w:r>
    </w:p>
    <w:p w:rsidR="00930263" w:rsidRPr="002D1B77" w:rsidRDefault="00D031AC" w:rsidP="00945256">
      <w:pPr>
        <w:pStyle w:val="a3"/>
        <w:spacing w:line="324" w:lineRule="auto"/>
        <w:jc w:val="both"/>
        <w:rPr>
          <w:rFonts w:ascii="Garamond" w:hAnsi="Garamond" w:cs="Arial"/>
          <w:sz w:val="24"/>
          <w:szCs w:val="24"/>
          <w:lang w:val="el-GR"/>
        </w:rPr>
      </w:pPr>
      <w:r>
        <w:rPr>
          <w:rFonts w:ascii="Garamond" w:hAnsi="Garamond"/>
          <w:sz w:val="24"/>
          <w:szCs w:val="24"/>
          <w:lang w:val="el-GR"/>
        </w:rPr>
        <w:t xml:space="preserve">Ιδρύεται </w:t>
      </w:r>
      <w:r w:rsidR="00930263" w:rsidRPr="002D1B77">
        <w:rPr>
          <w:rFonts w:ascii="Garamond" w:hAnsi="Garamond"/>
          <w:sz w:val="24"/>
          <w:szCs w:val="24"/>
          <w:lang w:val="el-GR"/>
        </w:rPr>
        <w:t>επιστημονικό Σωματείο μη κερδοσκοπικού χαρακτήρα με την επωνυμία «Εταιρεία</w:t>
      </w:r>
      <w:r w:rsidR="00930263" w:rsidRPr="002D1B77">
        <w:rPr>
          <w:rFonts w:ascii="Garamond" w:hAnsi="Garamond"/>
          <w:sz w:val="24"/>
          <w:szCs w:val="24"/>
        </w:rPr>
        <w:t> </w:t>
      </w:r>
      <w:r w:rsidR="00930263" w:rsidRPr="002D1B77">
        <w:rPr>
          <w:rFonts w:ascii="Garamond" w:hAnsi="Garamond"/>
          <w:sz w:val="24"/>
          <w:szCs w:val="24"/>
          <w:lang w:val="el-GR"/>
        </w:rPr>
        <w:t>Κυκλαδικών</w:t>
      </w:r>
      <w:r w:rsidR="00930263" w:rsidRPr="002D1B77">
        <w:rPr>
          <w:rFonts w:ascii="Garamond" w:hAnsi="Garamond"/>
          <w:sz w:val="24"/>
          <w:szCs w:val="24"/>
        </w:rPr>
        <w:t> </w:t>
      </w:r>
      <w:r w:rsidR="00930263" w:rsidRPr="002D1B77">
        <w:rPr>
          <w:rFonts w:ascii="Garamond" w:hAnsi="Garamond"/>
          <w:sz w:val="24"/>
          <w:szCs w:val="24"/>
          <w:lang w:val="el-GR"/>
        </w:rPr>
        <w:t>Μελετών» με έδρα τον Δήμο Αθηναίων.</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Για τις σχέσεις µε το εξωτερικό ο τίτλος του ορίζεται ως: «</w:t>
      </w:r>
      <w:r w:rsidRPr="002D1B77">
        <w:rPr>
          <w:rFonts w:ascii="Garamond" w:hAnsi="Garamond"/>
          <w:sz w:val="24"/>
          <w:szCs w:val="24"/>
        </w:rPr>
        <w:t>Society</w:t>
      </w:r>
      <w:r w:rsidRPr="002D1B77">
        <w:rPr>
          <w:rFonts w:ascii="Garamond" w:hAnsi="Garamond"/>
          <w:sz w:val="24"/>
          <w:szCs w:val="24"/>
          <w:lang w:val="el-GR"/>
        </w:rPr>
        <w:t xml:space="preserve"> </w:t>
      </w:r>
      <w:r w:rsidRPr="002D1B77">
        <w:rPr>
          <w:rFonts w:ascii="Garamond" w:hAnsi="Garamond"/>
          <w:sz w:val="24"/>
          <w:szCs w:val="24"/>
        </w:rPr>
        <w:t>for</w:t>
      </w:r>
      <w:r w:rsidRPr="002D1B77">
        <w:rPr>
          <w:rFonts w:ascii="Garamond" w:hAnsi="Garamond"/>
          <w:sz w:val="24"/>
          <w:szCs w:val="24"/>
          <w:lang w:val="el-GR"/>
        </w:rPr>
        <w:t xml:space="preserve"> </w:t>
      </w:r>
      <w:r w:rsidRPr="002D1B77">
        <w:rPr>
          <w:rFonts w:ascii="Garamond" w:hAnsi="Garamond"/>
          <w:sz w:val="24"/>
          <w:szCs w:val="24"/>
        </w:rPr>
        <w:t>Cycladic Studies</w:t>
      </w:r>
      <w:r w:rsidRPr="002D1B77">
        <w:rPr>
          <w:rFonts w:ascii="Garamond" w:hAnsi="Garamond"/>
          <w:sz w:val="24"/>
          <w:szCs w:val="24"/>
          <w:lang w:val="el-GR"/>
        </w:rPr>
        <w:t>»</w:t>
      </w:r>
      <w:r w:rsidR="00035E8D" w:rsidRPr="002D1B77">
        <w:rPr>
          <w:rFonts w:ascii="Garamond" w:hAnsi="Garamond"/>
          <w:sz w:val="24"/>
          <w:szCs w:val="24"/>
          <w:lang w:val="el-GR"/>
        </w:rPr>
        <w:t>.</w:t>
      </w:r>
    </w:p>
    <w:p w:rsidR="00930263" w:rsidRPr="002D1B77" w:rsidRDefault="00930263" w:rsidP="00945256">
      <w:pPr>
        <w:pStyle w:val="a3"/>
        <w:spacing w:line="324" w:lineRule="auto"/>
        <w:rPr>
          <w:rFonts w:ascii="Garamond" w:hAnsi="Garamond" w:cs="Arial"/>
          <w:sz w:val="24"/>
          <w:szCs w:val="24"/>
          <w:lang w:val="el-GR"/>
        </w:rPr>
      </w:pPr>
      <w:r w:rsidRPr="002D1B77">
        <w:rPr>
          <w:rFonts w:ascii="Garamond" w:hAnsi="Garamond"/>
          <w:sz w:val="24"/>
          <w:szCs w:val="24"/>
        </w:rPr>
        <w:t>  </w:t>
      </w: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Άρθρο 2</w:t>
      </w:r>
      <w:r w:rsidRPr="002D1B77">
        <w:rPr>
          <w:rFonts w:ascii="Garamond" w:hAnsi="Garamond"/>
          <w:b/>
          <w:sz w:val="24"/>
          <w:szCs w:val="24"/>
          <w:vertAlign w:val="superscript"/>
          <w:lang w:val="el-GR"/>
        </w:rPr>
        <w:t>ο</w:t>
      </w: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Σκοπός και τρόποι επιδίωξης αυτού</w:t>
      </w:r>
    </w:p>
    <w:p w:rsidR="00930263" w:rsidRPr="002D1B77" w:rsidRDefault="00930263" w:rsidP="00945256">
      <w:pPr>
        <w:pStyle w:val="a3"/>
        <w:spacing w:line="324" w:lineRule="auto"/>
        <w:rPr>
          <w:rFonts w:ascii="Garamond" w:hAnsi="Garamond" w:cs="Arial"/>
          <w:sz w:val="24"/>
          <w:szCs w:val="24"/>
          <w:lang w:val="el-GR"/>
        </w:rPr>
      </w:pPr>
      <w:r w:rsidRPr="002D1B77">
        <w:rPr>
          <w:rFonts w:ascii="Garamond" w:hAnsi="Garamond"/>
          <w:sz w:val="24"/>
          <w:szCs w:val="24"/>
        </w:rPr>
        <w:t> </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1. Σκοπός του Σωματείου (στο εξής θα αναγράφεται στο παρόν ως:</w:t>
      </w:r>
      <w:r w:rsidRPr="002D1B77">
        <w:rPr>
          <w:rFonts w:ascii="Garamond" w:hAnsi="Garamond"/>
          <w:sz w:val="24"/>
          <w:szCs w:val="24"/>
        </w:rPr>
        <w:t> </w:t>
      </w:r>
      <w:r w:rsidRPr="002D1B77">
        <w:rPr>
          <w:rFonts w:ascii="Garamond" w:hAnsi="Garamond"/>
          <w:sz w:val="24"/>
          <w:szCs w:val="24"/>
          <w:lang w:val="el-GR"/>
        </w:rPr>
        <w:t xml:space="preserve"> «Η Εταιρεία») είναι :</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α) η έρευνα, η μελέτη και η ανάδειξη του πολιτισμού των Κυκλάδων από τους αρχαιότατους έως τους παρόντες χρόνους, β) η καλλιέργεια των γραμμάτων και των τεχνών,</w:t>
      </w:r>
      <w:r w:rsidRPr="002D1B77">
        <w:rPr>
          <w:rFonts w:ascii="Garamond" w:hAnsi="Garamond"/>
          <w:sz w:val="24"/>
          <w:szCs w:val="24"/>
        </w:rPr>
        <w:t> </w:t>
      </w:r>
      <w:r w:rsidRPr="002D1B77">
        <w:rPr>
          <w:rFonts w:ascii="Garamond" w:hAnsi="Garamond"/>
          <w:sz w:val="24"/>
          <w:szCs w:val="24"/>
          <w:lang w:val="el-GR"/>
        </w:rPr>
        <w:t xml:space="preserve"> γ) η ενίσχυση των νησιών με στόχο την ανάπτυξη του πνευματικού και βιοτικού επιπέδου των κατοίκων των Κυκλάδων, δ) η προστασία του περιβάλλοντος των νησιών των Κυκλάδων.</w:t>
      </w:r>
    </w:p>
    <w:p w:rsidR="004158D8" w:rsidRDefault="00930263" w:rsidP="004158D8">
      <w:pPr>
        <w:pStyle w:val="a3"/>
        <w:spacing w:line="324" w:lineRule="auto"/>
        <w:rPr>
          <w:rFonts w:ascii="Garamond" w:hAnsi="Garamond"/>
          <w:sz w:val="24"/>
          <w:szCs w:val="24"/>
          <w:lang w:val="el-GR"/>
        </w:rPr>
      </w:pPr>
      <w:r w:rsidRPr="002D1B77">
        <w:rPr>
          <w:rFonts w:ascii="Garamond" w:hAnsi="Garamond"/>
          <w:sz w:val="24"/>
          <w:szCs w:val="24"/>
        </w:rPr>
        <w:t> </w:t>
      </w:r>
    </w:p>
    <w:p w:rsidR="00930263" w:rsidRPr="002D1B77" w:rsidRDefault="00930263" w:rsidP="004158D8">
      <w:pPr>
        <w:pStyle w:val="a3"/>
        <w:spacing w:line="324" w:lineRule="auto"/>
        <w:rPr>
          <w:rFonts w:ascii="Garamond" w:hAnsi="Garamond" w:cs="Arial"/>
          <w:sz w:val="24"/>
          <w:szCs w:val="24"/>
          <w:lang w:val="el-GR"/>
        </w:rPr>
      </w:pPr>
      <w:r w:rsidRPr="002D1B77">
        <w:rPr>
          <w:rFonts w:ascii="Garamond" w:hAnsi="Garamond"/>
          <w:sz w:val="24"/>
          <w:szCs w:val="24"/>
          <w:lang w:val="el-GR"/>
        </w:rPr>
        <w:t>2. Ο σκοπός της Εταιρείας επιδιώκεται με τους εξής τρόπους :</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α) με την έκδοση περιοδικού συγγράμματος και αυτοτελών μελετημάτων επιστημονικού περιεχομένου για τη μυθολογία, την ιστορία, την αρχαιολογία, την τέχνη, τα γράμματα, τη λαογραφία, τη γεωγραφία, τη γεωλογία, την πολεοδομία, την αρχιτεκτονική, την ιατρική και τη φύση των νησιών των Κυκλάδων</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β) με τη</w:t>
      </w:r>
      <w:r w:rsidR="00541280">
        <w:rPr>
          <w:rFonts w:ascii="Garamond" w:hAnsi="Garamond"/>
          <w:sz w:val="24"/>
          <w:szCs w:val="24"/>
          <w:lang w:val="el-GR"/>
        </w:rPr>
        <w:t>ν τακτική</w:t>
      </w:r>
      <w:r w:rsidRPr="002D1B77">
        <w:rPr>
          <w:rFonts w:ascii="Garamond" w:hAnsi="Garamond"/>
          <w:sz w:val="24"/>
          <w:szCs w:val="24"/>
          <w:lang w:val="el-GR"/>
        </w:rPr>
        <w:t xml:space="preserve"> διοργάνωση Διεθνούς Κυκλαδολογικού </w:t>
      </w:r>
      <w:r w:rsidRPr="00857F5A">
        <w:rPr>
          <w:rFonts w:ascii="Garamond" w:hAnsi="Garamond"/>
          <w:sz w:val="24"/>
          <w:szCs w:val="24"/>
          <w:lang w:val="el-GR"/>
        </w:rPr>
        <w:t xml:space="preserve">Συνεδρίου </w:t>
      </w:r>
      <w:r w:rsidR="004158D8" w:rsidRPr="00857F5A">
        <w:rPr>
          <w:rFonts w:ascii="Garamond" w:hAnsi="Garamond"/>
          <w:sz w:val="24"/>
          <w:szCs w:val="24"/>
          <w:lang w:val="el-GR"/>
        </w:rPr>
        <w:t>κάθε τέσσερα έτη</w:t>
      </w:r>
      <w:r w:rsidR="00857F5A">
        <w:rPr>
          <w:rFonts w:ascii="Garamond" w:hAnsi="Garamond"/>
          <w:sz w:val="24"/>
          <w:szCs w:val="24"/>
          <w:lang w:val="el-GR"/>
        </w:rPr>
        <w:t>.</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 xml:space="preserve">γ) με την ενίσχυση ανασκαφικών ερευνών και εργασιών στις Κυκλάδες, διενεργουμένων από την «Εν Αθήναις Αρχαιολογική Εταιρεία», αλλά και άλλους φορείς </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 xml:space="preserve">δ) με την οργάνωση ειδικών επιστημονικών ημερίδων, διαλέξεων και ανακοινώσεων καθώς και τιμητικών εκδηλώσεων στην Αθήνα ή </w:t>
      </w:r>
      <w:r w:rsidR="007A6CEB">
        <w:rPr>
          <w:rFonts w:ascii="Garamond" w:hAnsi="Garamond"/>
          <w:sz w:val="24"/>
          <w:szCs w:val="24"/>
          <w:lang w:val="el-GR"/>
        </w:rPr>
        <w:t>σ</w:t>
      </w:r>
      <w:r w:rsidRPr="002D1B77">
        <w:rPr>
          <w:rFonts w:ascii="Garamond" w:hAnsi="Garamond"/>
          <w:sz w:val="24"/>
          <w:szCs w:val="24"/>
          <w:lang w:val="el-GR"/>
        </w:rPr>
        <w:t>τα νησιά των Κυκλάδων</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ε) με την διοργάνωση θεματικών εκδρομών στα νησιά των Κυκλάδων</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στ) με την υποστήριξη των σπουδαστών κυκλαδικής καταγωγής για την ολοκλήρωση των σπουδών τους</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ζ) με τη συνεργασία και την υποβοήθηση των πολιτιστικών φορέων και εκπαιδευτικών ιδρυμάτων, όλων των βαθμίδων,  που εδρεύουν στα νησιά των Κυκλάδων</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η) με την ενίσχυση του Κυκλαδικού Τύπου</w:t>
      </w:r>
    </w:p>
    <w:p w:rsidR="00930263" w:rsidRPr="00176289"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 xml:space="preserve">θ) με τη συνεργασία με </w:t>
      </w:r>
      <w:r w:rsidRPr="00176289">
        <w:rPr>
          <w:rFonts w:ascii="Garamond" w:hAnsi="Garamond"/>
          <w:sz w:val="24"/>
          <w:szCs w:val="24"/>
          <w:lang w:val="el-GR"/>
        </w:rPr>
        <w:t>άλλους, συναφών σκοπών, δημοσίους ή ιδιωτικούς φορείς.</w:t>
      </w:r>
    </w:p>
    <w:p w:rsidR="00930263" w:rsidRPr="002D1B77" w:rsidRDefault="00930263" w:rsidP="00945256">
      <w:pPr>
        <w:pStyle w:val="a3"/>
        <w:spacing w:line="324" w:lineRule="auto"/>
        <w:jc w:val="both"/>
        <w:rPr>
          <w:rFonts w:ascii="Garamond" w:hAnsi="Garamond" w:cs="Arial"/>
          <w:sz w:val="24"/>
          <w:szCs w:val="24"/>
          <w:lang w:val="el-GR"/>
        </w:rPr>
      </w:pPr>
      <w:r w:rsidRPr="00176289">
        <w:rPr>
          <w:rFonts w:ascii="Garamond" w:hAnsi="Garamond"/>
          <w:sz w:val="24"/>
          <w:szCs w:val="24"/>
          <w:lang w:val="el-GR"/>
        </w:rPr>
        <w:lastRenderedPageBreak/>
        <w:t>καθώς και με κάθε άλλο</w:t>
      </w:r>
      <w:r w:rsidR="007A6CEB" w:rsidRPr="00176289">
        <w:rPr>
          <w:rFonts w:ascii="Garamond" w:hAnsi="Garamond"/>
          <w:sz w:val="24"/>
          <w:szCs w:val="24"/>
          <w:lang w:val="el-GR"/>
        </w:rPr>
        <w:t>ν</w:t>
      </w:r>
      <w:r w:rsidRPr="00176289">
        <w:rPr>
          <w:rFonts w:ascii="Garamond" w:hAnsi="Garamond"/>
          <w:sz w:val="24"/>
          <w:szCs w:val="24"/>
          <w:lang w:val="el-GR"/>
        </w:rPr>
        <w:t xml:space="preserve"> τ</w:t>
      </w:r>
      <w:r w:rsidRPr="002D1B77">
        <w:rPr>
          <w:rFonts w:ascii="Garamond" w:hAnsi="Garamond"/>
          <w:sz w:val="24"/>
          <w:szCs w:val="24"/>
          <w:lang w:val="el-GR"/>
        </w:rPr>
        <w:t>ρόπο που η Εταιρεία κρίνει πρόσφορο προς ευόδωση του έργου της, ιδίως με την κατάρτιση ή ανάθεση ή υποστήριξη μελετών</w:t>
      </w:r>
      <w:r w:rsidRPr="002D1B77">
        <w:rPr>
          <w:rFonts w:ascii="Garamond" w:hAnsi="Garamond"/>
          <w:sz w:val="24"/>
          <w:szCs w:val="24"/>
        </w:rPr>
        <w:t> </w:t>
      </w:r>
      <w:r w:rsidRPr="002D1B77">
        <w:rPr>
          <w:rFonts w:ascii="Garamond" w:hAnsi="Garamond"/>
          <w:sz w:val="24"/>
          <w:szCs w:val="24"/>
          <w:lang w:val="el-GR"/>
        </w:rPr>
        <w:t>στους τομείς φυσικού, ανθρωπογενούς  αρχιτεκτονικού, πολιτιστικού</w:t>
      </w:r>
      <w:r w:rsidRPr="002D1B77">
        <w:rPr>
          <w:rFonts w:ascii="Garamond" w:hAnsi="Garamond"/>
          <w:sz w:val="24"/>
          <w:szCs w:val="24"/>
        </w:rPr>
        <w:t> </w:t>
      </w:r>
      <w:r w:rsidRPr="002D1B77">
        <w:rPr>
          <w:rFonts w:ascii="Garamond" w:hAnsi="Garamond"/>
          <w:sz w:val="24"/>
          <w:szCs w:val="24"/>
          <w:lang w:val="el-GR"/>
        </w:rPr>
        <w:t xml:space="preserve"> περιβάλλοντο</w:t>
      </w:r>
      <w:r w:rsidR="007A6CEB">
        <w:rPr>
          <w:rFonts w:ascii="Garamond" w:hAnsi="Garamond"/>
          <w:sz w:val="24"/>
          <w:szCs w:val="24"/>
          <w:lang w:val="el-GR"/>
        </w:rPr>
        <w:t>ς, του τουρισμού, της ναυτιλίας</w:t>
      </w:r>
      <w:r w:rsidRPr="002D1B77">
        <w:rPr>
          <w:rFonts w:ascii="Garamond" w:hAnsi="Garamond"/>
          <w:sz w:val="24"/>
          <w:szCs w:val="24"/>
          <w:lang w:val="el-GR"/>
        </w:rPr>
        <w:t xml:space="preserve"> και των μεταφορών, της υγείας, της τεχνολογίας, της ενέργειας,</w:t>
      </w:r>
      <w:r w:rsidRPr="002D1B77">
        <w:rPr>
          <w:rFonts w:ascii="Garamond" w:hAnsi="Garamond"/>
          <w:sz w:val="24"/>
          <w:szCs w:val="24"/>
        </w:rPr>
        <w:t> </w:t>
      </w:r>
      <w:r w:rsidRPr="002D1B77">
        <w:rPr>
          <w:rFonts w:ascii="Garamond" w:hAnsi="Garamond"/>
          <w:sz w:val="24"/>
          <w:szCs w:val="24"/>
          <w:lang w:val="el-GR"/>
        </w:rPr>
        <w:t xml:space="preserve"> και εν γένει της αειφόρου ανάπτυξης.</w:t>
      </w:r>
    </w:p>
    <w:p w:rsidR="00930263" w:rsidRPr="002D1B77" w:rsidRDefault="00930263" w:rsidP="004158D8">
      <w:pPr>
        <w:pStyle w:val="a3"/>
        <w:spacing w:line="324" w:lineRule="auto"/>
        <w:jc w:val="both"/>
        <w:rPr>
          <w:rFonts w:ascii="Garamond" w:hAnsi="Garamond" w:cs="Arial"/>
          <w:sz w:val="24"/>
          <w:szCs w:val="24"/>
          <w:lang w:val="el-GR"/>
        </w:rPr>
      </w:pPr>
      <w:r w:rsidRPr="002D1B77">
        <w:rPr>
          <w:rFonts w:ascii="Garamond" w:hAnsi="Garamond"/>
          <w:sz w:val="24"/>
          <w:szCs w:val="24"/>
        </w:rPr>
        <w:t>  </w:t>
      </w: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Άρθρο 3</w:t>
      </w:r>
      <w:r w:rsidRPr="002D1B77">
        <w:rPr>
          <w:rFonts w:ascii="Garamond" w:hAnsi="Garamond"/>
          <w:b/>
          <w:sz w:val="24"/>
          <w:szCs w:val="24"/>
          <w:vertAlign w:val="superscript"/>
          <w:lang w:val="el-GR"/>
        </w:rPr>
        <w:t>ο</w:t>
      </w: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Μέλη της Εταιρείας</w:t>
      </w:r>
    </w:p>
    <w:p w:rsidR="00930263" w:rsidRPr="002D1B77" w:rsidRDefault="00930263" w:rsidP="00945256">
      <w:pPr>
        <w:pStyle w:val="a3"/>
        <w:spacing w:line="324" w:lineRule="auto"/>
        <w:rPr>
          <w:rFonts w:ascii="Garamond" w:hAnsi="Garamond" w:cs="Arial"/>
          <w:sz w:val="24"/>
          <w:szCs w:val="24"/>
          <w:lang w:val="el-GR"/>
        </w:rPr>
      </w:pPr>
      <w:r w:rsidRPr="002D1B77">
        <w:rPr>
          <w:rFonts w:ascii="Garamond" w:hAnsi="Garamond"/>
          <w:sz w:val="24"/>
          <w:szCs w:val="24"/>
        </w:rPr>
        <w:t> </w:t>
      </w:r>
    </w:p>
    <w:p w:rsidR="00930263" w:rsidRPr="00176289"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 xml:space="preserve">1. Τα Μέλη της Εταιρείας διακρίνονται σε </w:t>
      </w:r>
      <w:r w:rsidRPr="00176289">
        <w:rPr>
          <w:rFonts w:ascii="Garamond" w:hAnsi="Garamond"/>
          <w:sz w:val="24"/>
          <w:szCs w:val="24"/>
          <w:lang w:val="el-GR"/>
        </w:rPr>
        <w:t>Τακτικά και Επίτιμα.</w:t>
      </w:r>
    </w:p>
    <w:p w:rsidR="00D031AC" w:rsidRDefault="00930263" w:rsidP="00176289">
      <w:pPr>
        <w:pStyle w:val="a3"/>
        <w:spacing w:line="324" w:lineRule="auto"/>
        <w:ind w:firstLine="720"/>
        <w:jc w:val="both"/>
        <w:rPr>
          <w:rFonts w:ascii="Garamond" w:hAnsi="Garamond"/>
          <w:sz w:val="24"/>
          <w:szCs w:val="24"/>
          <w:lang w:val="el-GR"/>
        </w:rPr>
      </w:pPr>
      <w:r w:rsidRPr="00176289">
        <w:rPr>
          <w:rFonts w:ascii="Garamond" w:hAnsi="Garamond"/>
          <w:sz w:val="24"/>
          <w:szCs w:val="24"/>
          <w:lang w:val="el-GR"/>
        </w:rPr>
        <w:t xml:space="preserve">Ως Τακτικά Μέλη </w:t>
      </w:r>
      <w:r w:rsidR="00EB5F0C" w:rsidRPr="00176289">
        <w:rPr>
          <w:rFonts w:ascii="Garamond" w:hAnsi="Garamond"/>
          <w:sz w:val="24"/>
          <w:szCs w:val="24"/>
          <w:lang w:val="el-GR"/>
        </w:rPr>
        <w:t xml:space="preserve">μπορούν να εγγραφούν </w:t>
      </w:r>
      <w:r w:rsidRPr="00176289">
        <w:rPr>
          <w:rFonts w:ascii="Garamond" w:hAnsi="Garamond" w:cs="Arial"/>
          <w:sz w:val="24"/>
          <w:szCs w:val="24"/>
          <w:lang w:val="el-GR"/>
        </w:rPr>
        <w:t xml:space="preserve"> </w:t>
      </w:r>
      <w:proofErr w:type="spellStart"/>
      <w:r w:rsidR="00EB5F0C" w:rsidRPr="00176289">
        <w:rPr>
          <w:rFonts w:ascii="Garamond" w:hAnsi="Garamond"/>
          <w:sz w:val="24"/>
          <w:szCs w:val="24"/>
          <w:lang w:val="el-GR"/>
        </w:rPr>
        <w:t>Κυκλαδίτες</w:t>
      </w:r>
      <w:proofErr w:type="spellEnd"/>
      <w:r w:rsidR="00682519" w:rsidRPr="00176289">
        <w:rPr>
          <w:rFonts w:ascii="Garamond" w:hAnsi="Garamond"/>
          <w:sz w:val="24"/>
          <w:szCs w:val="24"/>
          <w:lang w:val="el-GR"/>
        </w:rPr>
        <w:t xml:space="preserve"> </w:t>
      </w:r>
      <w:r w:rsidR="00D65BBF" w:rsidRPr="00176289">
        <w:rPr>
          <w:rFonts w:ascii="Garamond" w:hAnsi="Garamond"/>
          <w:sz w:val="24"/>
          <w:szCs w:val="24"/>
          <w:lang w:val="el-GR"/>
        </w:rPr>
        <w:t xml:space="preserve">και μη </w:t>
      </w:r>
      <w:proofErr w:type="spellStart"/>
      <w:r w:rsidR="00D65BBF" w:rsidRPr="00176289">
        <w:rPr>
          <w:rFonts w:ascii="Garamond" w:hAnsi="Garamond"/>
          <w:sz w:val="24"/>
          <w:szCs w:val="24"/>
          <w:lang w:val="el-GR"/>
        </w:rPr>
        <w:t>Κυκλαδίτες</w:t>
      </w:r>
      <w:proofErr w:type="spellEnd"/>
      <w:r w:rsidR="00D65BBF" w:rsidRPr="00176289">
        <w:rPr>
          <w:rFonts w:ascii="Garamond" w:hAnsi="Garamond"/>
          <w:sz w:val="24"/>
          <w:szCs w:val="24"/>
          <w:lang w:val="el-GR"/>
        </w:rPr>
        <w:t xml:space="preserve">, </w:t>
      </w:r>
      <w:r w:rsidR="00D65BBF" w:rsidRPr="00176289">
        <w:rPr>
          <w:rFonts w:ascii="Garamond" w:hAnsi="Garamond" w:cs="Arial"/>
          <w:sz w:val="24"/>
          <w:szCs w:val="24"/>
          <w:lang w:val="el-GR"/>
        </w:rPr>
        <w:t xml:space="preserve">επιστήμονες </w:t>
      </w:r>
      <w:r w:rsidR="00682519" w:rsidRPr="00176289">
        <w:rPr>
          <w:rFonts w:ascii="Garamond" w:hAnsi="Garamond"/>
          <w:sz w:val="24"/>
          <w:szCs w:val="24"/>
          <w:lang w:val="el-GR"/>
        </w:rPr>
        <w:t xml:space="preserve">ή </w:t>
      </w:r>
      <w:r w:rsidR="00D65BBF" w:rsidRPr="00176289">
        <w:rPr>
          <w:rFonts w:ascii="Garamond" w:hAnsi="Garamond"/>
          <w:sz w:val="24"/>
          <w:szCs w:val="24"/>
          <w:lang w:val="el-GR"/>
        </w:rPr>
        <w:t>μη, οι οποίοι</w:t>
      </w:r>
      <w:r w:rsidR="004158D8">
        <w:rPr>
          <w:rFonts w:ascii="Garamond" w:hAnsi="Garamond"/>
          <w:sz w:val="24"/>
          <w:szCs w:val="24"/>
          <w:lang w:val="el-GR"/>
        </w:rPr>
        <w:t xml:space="preserve"> </w:t>
      </w:r>
      <w:r w:rsidRPr="00176289">
        <w:rPr>
          <w:rFonts w:ascii="Garamond" w:hAnsi="Garamond"/>
          <w:sz w:val="24"/>
          <w:szCs w:val="24"/>
          <w:lang w:val="el-GR"/>
        </w:rPr>
        <w:t>έχουν ασχοληθεί ενεργά με θέματα κυκλαδικού ενδιαφέροντος.</w:t>
      </w:r>
      <w:r w:rsidRPr="00D65BBF">
        <w:rPr>
          <w:rFonts w:ascii="Garamond" w:hAnsi="Garamond"/>
          <w:sz w:val="24"/>
          <w:szCs w:val="24"/>
          <w:lang w:val="el-GR"/>
        </w:rPr>
        <w:t xml:space="preserve"> </w:t>
      </w:r>
    </w:p>
    <w:p w:rsidR="00930263" w:rsidRPr="002D1B77" w:rsidRDefault="00930263" w:rsidP="00176289">
      <w:pPr>
        <w:pStyle w:val="a3"/>
        <w:spacing w:line="324" w:lineRule="auto"/>
        <w:ind w:firstLine="720"/>
        <w:jc w:val="both"/>
        <w:rPr>
          <w:rFonts w:ascii="Garamond" w:hAnsi="Garamond"/>
          <w:sz w:val="24"/>
          <w:szCs w:val="24"/>
          <w:lang w:val="el-GR"/>
        </w:rPr>
      </w:pPr>
      <w:r w:rsidRPr="00D65BBF">
        <w:rPr>
          <w:rFonts w:ascii="Garamond" w:hAnsi="Garamond"/>
          <w:sz w:val="24"/>
          <w:szCs w:val="24"/>
          <w:lang w:val="el-GR"/>
        </w:rPr>
        <w:t>Τα Τακτικά Μέλη τα</w:t>
      </w:r>
      <w:r w:rsidRPr="002D1B77">
        <w:rPr>
          <w:rFonts w:ascii="Garamond" w:hAnsi="Garamond"/>
          <w:sz w:val="24"/>
          <w:szCs w:val="24"/>
          <w:lang w:val="el-GR"/>
        </w:rPr>
        <w:t xml:space="preserve"> οποία έχουν τακτοποιήσει τις οικονομικές τους υποχρεώσεις απέναντι στην Εταιρεία (στο εξής: «ταμειακώς ενήμερα Τακτικά Μέλη») έχουν δικα</w:t>
      </w:r>
      <w:r w:rsidR="007A6CEB">
        <w:rPr>
          <w:rFonts w:ascii="Garamond" w:hAnsi="Garamond"/>
          <w:sz w:val="24"/>
          <w:szCs w:val="24"/>
          <w:lang w:val="el-GR"/>
        </w:rPr>
        <w:t>ίωμα ψήφου στη Γενική Συνέλευση</w:t>
      </w:r>
      <w:r w:rsidR="004158D8">
        <w:rPr>
          <w:rFonts w:ascii="Garamond" w:hAnsi="Garamond"/>
          <w:sz w:val="24"/>
          <w:szCs w:val="24"/>
          <w:lang w:val="el-GR"/>
        </w:rPr>
        <w:t>,</w:t>
      </w:r>
      <w:r w:rsidRPr="002D1B77">
        <w:rPr>
          <w:rFonts w:ascii="Garamond" w:hAnsi="Garamond"/>
          <w:sz w:val="24"/>
          <w:szCs w:val="24"/>
          <w:lang w:val="el-GR"/>
        </w:rPr>
        <w:t xml:space="preserve"> καθώς και το δικαίωμα του εκλέγειν. Έχουν </w:t>
      </w:r>
      <w:r w:rsidR="004158D8">
        <w:rPr>
          <w:rFonts w:ascii="Garamond" w:hAnsi="Garamond"/>
          <w:sz w:val="24"/>
          <w:szCs w:val="24"/>
          <w:lang w:val="el-GR"/>
        </w:rPr>
        <w:t>επίσης,</w:t>
      </w:r>
      <w:r w:rsidRPr="002D1B77">
        <w:rPr>
          <w:rFonts w:ascii="Garamond" w:hAnsi="Garamond"/>
          <w:sz w:val="24"/>
          <w:szCs w:val="24"/>
          <w:lang w:val="el-GR"/>
        </w:rPr>
        <w:t xml:space="preserve"> το δικαίωμα του εκλέγεσθαι μετά από ένα τρίμηνο από την έγγραφή τους.</w:t>
      </w:r>
    </w:p>
    <w:p w:rsidR="00930263" w:rsidRPr="002D1B77" w:rsidRDefault="00930263" w:rsidP="00D031AC">
      <w:pPr>
        <w:pStyle w:val="a3"/>
        <w:spacing w:line="324" w:lineRule="auto"/>
        <w:ind w:firstLine="720"/>
        <w:jc w:val="both"/>
        <w:rPr>
          <w:rFonts w:ascii="Garamond" w:hAnsi="Garamond" w:cs="Arial"/>
          <w:sz w:val="24"/>
          <w:szCs w:val="24"/>
          <w:lang w:val="el-GR"/>
        </w:rPr>
      </w:pPr>
      <w:r w:rsidRPr="002D1B77">
        <w:rPr>
          <w:rFonts w:ascii="Garamond" w:hAnsi="Garamond"/>
          <w:sz w:val="24"/>
          <w:szCs w:val="24"/>
          <w:lang w:val="el-GR"/>
        </w:rPr>
        <w:t>Η εγγραφή του Τακτικού μέλους γίνεται με απόφαση του Διοικητικού Συμβουλίου, ύστερα από αίτηση του ενδιαφερομένου και πρόταση δύο τακτικών μελών της Εταιρείας .</w:t>
      </w:r>
    </w:p>
    <w:p w:rsidR="00D031AC" w:rsidRDefault="00930263" w:rsidP="00176289">
      <w:pPr>
        <w:pStyle w:val="a3"/>
        <w:spacing w:line="324" w:lineRule="auto"/>
        <w:ind w:firstLine="720"/>
        <w:jc w:val="both"/>
        <w:rPr>
          <w:rFonts w:ascii="Garamond" w:hAnsi="Garamond"/>
          <w:sz w:val="24"/>
          <w:szCs w:val="24"/>
          <w:lang w:val="el-GR"/>
        </w:rPr>
      </w:pPr>
      <w:r w:rsidRPr="002D1B77">
        <w:rPr>
          <w:rFonts w:ascii="Garamond" w:hAnsi="Garamond"/>
          <w:sz w:val="24"/>
          <w:szCs w:val="24"/>
          <w:lang w:val="el-GR"/>
        </w:rPr>
        <w:t xml:space="preserve">Ως Επίτιμα Μέλη δύνανται να ανακηρυχθούν εξέχουσες προσωπικότητες από τον ελλαδικό και διεθνή χώρο, με ιδιαίτερη προσφορά στις Κυκλάδες και στον πολιτισμό τους. </w:t>
      </w:r>
    </w:p>
    <w:p w:rsidR="00930263" w:rsidRPr="002D1B77" w:rsidRDefault="00930263" w:rsidP="00176289">
      <w:pPr>
        <w:pStyle w:val="a3"/>
        <w:spacing w:line="324" w:lineRule="auto"/>
        <w:ind w:firstLine="720"/>
        <w:jc w:val="both"/>
        <w:rPr>
          <w:rFonts w:ascii="Garamond" w:hAnsi="Garamond" w:cs="Arial"/>
          <w:sz w:val="24"/>
          <w:szCs w:val="24"/>
          <w:lang w:val="el-GR"/>
        </w:rPr>
      </w:pPr>
      <w:r w:rsidRPr="002D1B77">
        <w:rPr>
          <w:rFonts w:ascii="Garamond" w:hAnsi="Garamond"/>
          <w:sz w:val="24"/>
          <w:szCs w:val="24"/>
          <w:lang w:val="el-GR"/>
        </w:rPr>
        <w:t>Τα Επίτιμα Μέλη δεν έχουν το δικαίωμα του εκλέγειν και εκλέγεσθαι, δύνανται όμως να μετέχουν στην Γενική Συνέλευση με δικαίωμα μόνον λόγου.</w:t>
      </w:r>
    </w:p>
    <w:p w:rsidR="00930263" w:rsidRPr="002D1B77" w:rsidRDefault="00930263" w:rsidP="00D031AC">
      <w:pPr>
        <w:pStyle w:val="a3"/>
        <w:spacing w:line="324" w:lineRule="auto"/>
        <w:ind w:firstLine="720"/>
        <w:jc w:val="both"/>
        <w:rPr>
          <w:rFonts w:ascii="Garamond" w:hAnsi="Garamond" w:cs="Arial"/>
          <w:sz w:val="24"/>
          <w:szCs w:val="24"/>
          <w:lang w:val="el-GR"/>
        </w:rPr>
      </w:pPr>
      <w:r w:rsidRPr="002D1B77">
        <w:rPr>
          <w:rFonts w:ascii="Garamond" w:hAnsi="Garamond"/>
          <w:sz w:val="24"/>
          <w:szCs w:val="24"/>
          <w:lang w:val="el-GR"/>
        </w:rPr>
        <w:t>Η ανακήρυξη των Επιτίμων Μελών γίνεται με απόφαση της Γενικής Συνέλευσης, ύστερα από πρόταση του Διοικητικού Συμβουλίου.</w:t>
      </w:r>
    </w:p>
    <w:p w:rsidR="00EB5F0C" w:rsidRPr="002D1B77" w:rsidRDefault="00EB5F0C" w:rsidP="00945256">
      <w:pPr>
        <w:pStyle w:val="a3"/>
        <w:spacing w:line="324" w:lineRule="auto"/>
        <w:jc w:val="both"/>
        <w:rPr>
          <w:rFonts w:ascii="Garamond" w:hAnsi="Garamond"/>
          <w:sz w:val="24"/>
          <w:szCs w:val="24"/>
          <w:lang w:val="el-GR"/>
        </w:rPr>
      </w:pP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2. Τα μέλη της Εταιρείας έχουν το δικαίωμα να αποχωρήσουν από αυτήν ελεύθερα, όταν το ζητήσουν εγγράφως. Η αποχώρηση πρέπει να γνωστοποιείται τουλάχιστον τρεις (3) μήνες πριν από τη λήξη του λογιστικού έτους και ισχύει για το τέλος του.</w:t>
      </w:r>
    </w:p>
    <w:p w:rsidR="00945256" w:rsidRPr="002D1B77" w:rsidRDefault="00930263" w:rsidP="00945256">
      <w:pPr>
        <w:pStyle w:val="a3"/>
        <w:spacing w:line="324" w:lineRule="auto"/>
        <w:rPr>
          <w:rFonts w:ascii="Garamond" w:hAnsi="Garamond" w:cs="Arial"/>
          <w:sz w:val="24"/>
          <w:szCs w:val="24"/>
          <w:lang w:val="el-GR"/>
        </w:rPr>
      </w:pPr>
      <w:r w:rsidRPr="002D1B77">
        <w:rPr>
          <w:rFonts w:ascii="Garamond" w:hAnsi="Garamond"/>
          <w:sz w:val="24"/>
          <w:szCs w:val="24"/>
        </w:rPr>
        <w:t> </w:t>
      </w: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Άρθρο 4</w:t>
      </w:r>
      <w:r w:rsidRPr="002D1B77">
        <w:rPr>
          <w:rFonts w:ascii="Garamond" w:hAnsi="Garamond"/>
          <w:b/>
          <w:sz w:val="24"/>
          <w:szCs w:val="24"/>
          <w:vertAlign w:val="superscript"/>
          <w:lang w:val="el-GR"/>
        </w:rPr>
        <w:t>ο</w:t>
      </w: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Καθήκοντα και Υποχρεώσεις των Μελών</w:t>
      </w:r>
    </w:p>
    <w:p w:rsidR="00930263" w:rsidRPr="006534CF" w:rsidRDefault="00930263" w:rsidP="00945256">
      <w:pPr>
        <w:pStyle w:val="a3"/>
        <w:spacing w:line="324" w:lineRule="auto"/>
        <w:rPr>
          <w:rFonts w:ascii="Garamond" w:hAnsi="Garamond" w:cs="Arial"/>
          <w:sz w:val="24"/>
          <w:szCs w:val="24"/>
          <w:lang w:val="el-GR"/>
        </w:rPr>
      </w:pP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1. Τα τακτικά μέλη καταβάλλουν εισφορά εγγραφής</w:t>
      </w:r>
      <w:r w:rsidR="00EB5F0C" w:rsidRPr="002D1B77">
        <w:rPr>
          <w:rFonts w:ascii="Garamond" w:hAnsi="Garamond"/>
          <w:sz w:val="24"/>
          <w:szCs w:val="24"/>
          <w:lang w:val="el-GR"/>
        </w:rPr>
        <w:t xml:space="preserve"> η οποία ορίζεται και τροποποιείται με απόφαση του Διοικητικού Συμβουλίου</w:t>
      </w:r>
      <w:r w:rsidRPr="002D1B77">
        <w:rPr>
          <w:rFonts w:ascii="Garamond" w:hAnsi="Garamond"/>
          <w:sz w:val="24"/>
          <w:szCs w:val="24"/>
          <w:lang w:val="el-GR"/>
        </w:rPr>
        <w:t>. Το ίδιο ποσό καταβάλλουν και στη συνέχεια κάθε έτ</w:t>
      </w:r>
      <w:r w:rsidR="00EB5F0C" w:rsidRPr="002D1B77">
        <w:rPr>
          <w:rFonts w:ascii="Garamond" w:hAnsi="Garamond"/>
          <w:sz w:val="24"/>
          <w:szCs w:val="24"/>
          <w:lang w:val="el-GR"/>
        </w:rPr>
        <w:t>ος ως ετήσια συνδρομή τους. Τα Επίτιμα Μ</w:t>
      </w:r>
      <w:r w:rsidRPr="002D1B77">
        <w:rPr>
          <w:rFonts w:ascii="Garamond" w:hAnsi="Garamond"/>
          <w:sz w:val="24"/>
          <w:szCs w:val="24"/>
          <w:lang w:val="el-GR"/>
        </w:rPr>
        <w:t xml:space="preserve">έλη δεν υποχρεούνται σε καταβολή </w:t>
      </w:r>
      <w:r w:rsidR="007A6CEB" w:rsidRPr="00176289">
        <w:rPr>
          <w:rFonts w:ascii="Garamond" w:hAnsi="Garamond"/>
          <w:sz w:val="24"/>
          <w:szCs w:val="24"/>
          <w:lang w:val="el-GR"/>
        </w:rPr>
        <w:t>εισφοράς</w:t>
      </w:r>
      <w:r w:rsidR="007A6CEB">
        <w:rPr>
          <w:rFonts w:ascii="Garamond" w:hAnsi="Garamond"/>
          <w:sz w:val="24"/>
          <w:szCs w:val="24"/>
          <w:lang w:val="el-GR"/>
        </w:rPr>
        <w:t xml:space="preserve"> </w:t>
      </w:r>
      <w:r w:rsidRPr="002D1B77">
        <w:rPr>
          <w:rFonts w:ascii="Garamond" w:hAnsi="Garamond"/>
          <w:sz w:val="24"/>
          <w:szCs w:val="24"/>
          <w:lang w:val="el-GR"/>
        </w:rPr>
        <w:t xml:space="preserve">εγγραφής ή ετήσιας </w:t>
      </w:r>
      <w:r w:rsidR="00EB5F0C" w:rsidRPr="002D1B77">
        <w:rPr>
          <w:rFonts w:ascii="Garamond" w:hAnsi="Garamond"/>
          <w:sz w:val="24"/>
          <w:szCs w:val="24"/>
          <w:lang w:val="el-GR"/>
        </w:rPr>
        <w:t>συνδρομής. Στα Τακτικά Μ</w:t>
      </w:r>
      <w:r w:rsidRPr="002D1B77">
        <w:rPr>
          <w:rFonts w:ascii="Garamond" w:hAnsi="Garamond"/>
          <w:sz w:val="24"/>
          <w:szCs w:val="24"/>
          <w:lang w:val="el-GR"/>
        </w:rPr>
        <w:t>έλη διανέμεται δωρεάν το περιοδικό σύγγραμμα της Εταιρείας και στο ήμισυ της κατά περίπτωση οριζόμενης τιμής τα υπόλοιπα δημοσιεύματα της.</w:t>
      </w:r>
    </w:p>
    <w:p w:rsidR="00930263" w:rsidRPr="002D1B77" w:rsidRDefault="00930263" w:rsidP="00945256">
      <w:pPr>
        <w:pStyle w:val="a3"/>
        <w:spacing w:line="324" w:lineRule="auto"/>
        <w:jc w:val="both"/>
        <w:rPr>
          <w:rFonts w:ascii="Garamond" w:hAnsi="Garamond"/>
          <w:sz w:val="24"/>
          <w:szCs w:val="24"/>
          <w:lang w:val="el-GR"/>
        </w:rPr>
      </w:pPr>
    </w:p>
    <w:p w:rsidR="004158D8"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2</w:t>
      </w:r>
      <w:r w:rsidRPr="00176289">
        <w:rPr>
          <w:rFonts w:ascii="Garamond" w:hAnsi="Garamond"/>
          <w:sz w:val="24"/>
          <w:szCs w:val="24"/>
          <w:lang w:val="el-GR"/>
        </w:rPr>
        <w:t>.</w:t>
      </w:r>
      <w:r w:rsidRPr="00176289">
        <w:rPr>
          <w:rFonts w:ascii="Garamond" w:hAnsi="Garamond"/>
          <w:sz w:val="24"/>
          <w:szCs w:val="24"/>
        </w:rPr>
        <w:t> </w:t>
      </w:r>
      <w:r w:rsidRPr="00176289">
        <w:rPr>
          <w:rFonts w:ascii="Garamond" w:hAnsi="Garamond"/>
          <w:sz w:val="24"/>
          <w:szCs w:val="24"/>
          <w:lang w:val="el-GR"/>
        </w:rPr>
        <w:t xml:space="preserve">Τα Μέλη της Εταιρείας υποχρεούνται να επιδεικνύουν συμπεριφορά </w:t>
      </w:r>
      <w:r w:rsidR="00365347" w:rsidRPr="00176289">
        <w:rPr>
          <w:rFonts w:ascii="Garamond" w:hAnsi="Garamond"/>
          <w:sz w:val="24"/>
          <w:szCs w:val="24"/>
          <w:lang w:val="el-GR"/>
        </w:rPr>
        <w:t xml:space="preserve">σύμφωνη </w:t>
      </w:r>
      <w:r w:rsidRPr="00176289">
        <w:rPr>
          <w:rFonts w:ascii="Garamond" w:hAnsi="Garamond"/>
          <w:sz w:val="24"/>
          <w:szCs w:val="24"/>
          <w:lang w:val="el-GR"/>
        </w:rPr>
        <w:t xml:space="preserve">προς τους σκοπούς </w:t>
      </w:r>
      <w:r w:rsidR="00365347" w:rsidRPr="00176289">
        <w:rPr>
          <w:rFonts w:ascii="Garamond" w:hAnsi="Garamond"/>
          <w:sz w:val="24"/>
          <w:szCs w:val="24"/>
          <w:lang w:val="el-GR"/>
        </w:rPr>
        <w:t xml:space="preserve">κα </w:t>
      </w:r>
      <w:r w:rsidRPr="00176289">
        <w:rPr>
          <w:rFonts w:ascii="Garamond" w:hAnsi="Garamond"/>
          <w:sz w:val="24"/>
          <w:szCs w:val="24"/>
          <w:lang w:val="el-GR"/>
        </w:rPr>
        <w:t>τα συμφέροντα της Εταιρείας.</w:t>
      </w:r>
      <w:r w:rsidR="00D031AC">
        <w:rPr>
          <w:rFonts w:ascii="Garamond" w:hAnsi="Garamond"/>
          <w:sz w:val="24"/>
          <w:szCs w:val="24"/>
          <w:lang w:val="el-GR"/>
        </w:rPr>
        <w:t xml:space="preserve"> </w:t>
      </w:r>
      <w:r w:rsidRPr="002D1B77">
        <w:rPr>
          <w:rFonts w:ascii="Garamond" w:hAnsi="Garamond"/>
          <w:sz w:val="24"/>
          <w:szCs w:val="24"/>
          <w:lang w:val="el-GR"/>
        </w:rPr>
        <w:t xml:space="preserve">Όταν υπάρχουν ενδείξεις για συμπεριφορά αντίθετη προς τους σκοπούς της Εταιρείας ή ασυμβίβαστη με τα συμφέροντα της Εταιρείας από κάποιο Μέλος, δύναται να ασκηθεί κατά αυτού πειθαρχική δίωξη από </w:t>
      </w:r>
      <w:r w:rsidR="00631068" w:rsidRPr="004158D8">
        <w:rPr>
          <w:rFonts w:ascii="Garamond" w:hAnsi="Garamond"/>
          <w:sz w:val="24"/>
          <w:szCs w:val="24"/>
          <w:lang w:val="el-GR"/>
        </w:rPr>
        <w:t xml:space="preserve">το Διοικητικό Συμβούλιο. </w:t>
      </w:r>
    </w:p>
    <w:p w:rsidR="00263562" w:rsidRPr="004158D8" w:rsidRDefault="00631068" w:rsidP="004158D8">
      <w:pPr>
        <w:pStyle w:val="a3"/>
        <w:spacing w:line="324" w:lineRule="auto"/>
        <w:ind w:firstLine="720"/>
        <w:jc w:val="both"/>
        <w:rPr>
          <w:lang w:val="el-GR"/>
        </w:rPr>
      </w:pPr>
      <w:r w:rsidRPr="004158D8">
        <w:rPr>
          <w:rFonts w:ascii="Garamond" w:hAnsi="Garamond"/>
          <w:sz w:val="24"/>
          <w:szCs w:val="24"/>
          <w:lang w:val="el-GR"/>
        </w:rPr>
        <w:t xml:space="preserve">Η εξέταση της πειθαρχικής δίωξης διενεργείται από </w:t>
      </w:r>
      <w:r w:rsidR="00365347" w:rsidRPr="004158D8">
        <w:rPr>
          <w:rFonts w:ascii="Garamond" w:hAnsi="Garamond"/>
          <w:sz w:val="24"/>
          <w:szCs w:val="24"/>
          <w:lang w:val="el-GR"/>
        </w:rPr>
        <w:t xml:space="preserve"> «</w:t>
      </w:r>
      <w:r w:rsidR="00930263" w:rsidRPr="002D1B77">
        <w:rPr>
          <w:rFonts w:ascii="Garamond" w:hAnsi="Garamond"/>
          <w:sz w:val="24"/>
          <w:szCs w:val="24"/>
          <w:lang w:val="el-GR"/>
        </w:rPr>
        <w:t>Ειδική Επιτροπή Πειθαρχικών Κυρώσεων</w:t>
      </w:r>
      <w:r w:rsidR="00365347" w:rsidRPr="002D1B77">
        <w:rPr>
          <w:rFonts w:ascii="Garamond" w:hAnsi="Garamond"/>
          <w:sz w:val="24"/>
          <w:szCs w:val="24"/>
          <w:lang w:val="el-GR"/>
        </w:rPr>
        <w:t>»</w:t>
      </w:r>
      <w:r w:rsidR="00930263" w:rsidRPr="002D1B77">
        <w:rPr>
          <w:rFonts w:ascii="Garamond" w:hAnsi="Garamond"/>
          <w:sz w:val="24"/>
          <w:szCs w:val="24"/>
          <w:lang w:val="el-GR"/>
        </w:rPr>
        <w:t xml:space="preserve">, </w:t>
      </w:r>
      <w:r w:rsidR="006E6A08" w:rsidRPr="004158D8">
        <w:rPr>
          <w:rFonts w:ascii="Garamond" w:hAnsi="Garamond"/>
          <w:sz w:val="24"/>
          <w:szCs w:val="24"/>
          <w:lang w:val="el-GR"/>
        </w:rPr>
        <w:t xml:space="preserve">η οποία </w:t>
      </w:r>
      <w:r w:rsidRPr="004158D8">
        <w:rPr>
          <w:rFonts w:ascii="Garamond" w:hAnsi="Garamond"/>
          <w:sz w:val="24"/>
          <w:szCs w:val="24"/>
          <w:lang w:val="el-GR"/>
        </w:rPr>
        <w:t xml:space="preserve">εκλέγεται για τον σκοπό αυτό από το Διοικητικό Συμβούλιο με μυστική ψηφοφορία και </w:t>
      </w:r>
      <w:r w:rsidR="006E6A08" w:rsidRPr="004158D8">
        <w:rPr>
          <w:rFonts w:ascii="Garamond" w:hAnsi="Garamond"/>
          <w:sz w:val="24"/>
          <w:szCs w:val="24"/>
          <w:lang w:val="el-GR"/>
        </w:rPr>
        <w:t xml:space="preserve">απαρτίζεται </w:t>
      </w:r>
      <w:r w:rsidR="00D95D41" w:rsidRPr="004158D8">
        <w:rPr>
          <w:rFonts w:ascii="Garamond" w:hAnsi="Garamond"/>
          <w:sz w:val="24"/>
          <w:szCs w:val="24"/>
          <w:lang w:val="el-GR"/>
        </w:rPr>
        <w:t xml:space="preserve">από </w:t>
      </w:r>
      <w:r w:rsidRPr="004158D8">
        <w:rPr>
          <w:rFonts w:ascii="Garamond" w:hAnsi="Garamond"/>
          <w:sz w:val="24"/>
          <w:szCs w:val="24"/>
          <w:lang w:val="el-GR"/>
        </w:rPr>
        <w:t>τρία Μέλη του</w:t>
      </w:r>
      <w:r w:rsidR="00930263" w:rsidRPr="004158D8">
        <w:rPr>
          <w:rFonts w:ascii="Garamond" w:hAnsi="Garamond"/>
          <w:sz w:val="24"/>
          <w:szCs w:val="24"/>
          <w:lang w:val="el-GR"/>
        </w:rPr>
        <w:t>.  Οι πειθαρχικές κυρώσεις</w:t>
      </w:r>
      <w:r w:rsidR="00D95D41" w:rsidRPr="004158D8">
        <w:rPr>
          <w:rFonts w:ascii="Garamond" w:hAnsi="Garamond"/>
          <w:sz w:val="24"/>
          <w:szCs w:val="24"/>
          <w:lang w:val="el-GR"/>
        </w:rPr>
        <w:t>, οι οποίες συνίστανται σε</w:t>
      </w:r>
      <w:r w:rsidR="00365347" w:rsidRPr="004158D8">
        <w:rPr>
          <w:rFonts w:ascii="Garamond" w:hAnsi="Garamond"/>
          <w:sz w:val="24"/>
          <w:szCs w:val="24"/>
          <w:lang w:val="el-GR"/>
        </w:rPr>
        <w:t xml:space="preserve"> προσωρινή ή οριστική διαγραφή</w:t>
      </w:r>
      <w:r w:rsidR="006534CF" w:rsidRPr="004158D8">
        <w:rPr>
          <w:rFonts w:ascii="Garamond" w:hAnsi="Garamond"/>
          <w:sz w:val="24"/>
          <w:szCs w:val="24"/>
          <w:lang w:val="el-GR"/>
        </w:rPr>
        <w:t xml:space="preserve"> (αποβολή)</w:t>
      </w:r>
      <w:r w:rsidR="00365347" w:rsidRPr="004158D8">
        <w:rPr>
          <w:rFonts w:ascii="Garamond" w:hAnsi="Garamond"/>
          <w:sz w:val="24"/>
          <w:szCs w:val="24"/>
          <w:lang w:val="el-GR"/>
        </w:rPr>
        <w:t xml:space="preserve">, </w:t>
      </w:r>
      <w:r w:rsidR="00930263" w:rsidRPr="004158D8">
        <w:rPr>
          <w:rFonts w:ascii="Garamond" w:hAnsi="Garamond"/>
          <w:sz w:val="24"/>
          <w:szCs w:val="24"/>
          <w:lang w:val="el-GR"/>
        </w:rPr>
        <w:t>επιβάλλον</w:t>
      </w:r>
      <w:r w:rsidR="00D031AC">
        <w:rPr>
          <w:rFonts w:ascii="Garamond" w:hAnsi="Garamond"/>
          <w:sz w:val="24"/>
          <w:szCs w:val="24"/>
          <w:lang w:val="el-GR"/>
        </w:rPr>
        <w:t>ται με αιτιολογημένη απόφασή της.</w:t>
      </w:r>
      <w:r w:rsidR="00365347" w:rsidRPr="004158D8">
        <w:rPr>
          <w:rFonts w:ascii="Garamond" w:hAnsi="Garamond"/>
          <w:sz w:val="24"/>
          <w:szCs w:val="24"/>
          <w:lang w:val="el-GR"/>
        </w:rPr>
        <w:t xml:space="preserve"> </w:t>
      </w:r>
      <w:r w:rsidR="00D95D41" w:rsidRPr="004158D8">
        <w:rPr>
          <w:rFonts w:ascii="Garamond" w:hAnsi="Garamond"/>
          <w:sz w:val="24"/>
          <w:szCs w:val="24"/>
          <w:lang w:val="el-GR"/>
        </w:rPr>
        <w:t xml:space="preserve">Κατά της απόφασης αυτής </w:t>
      </w:r>
      <w:r w:rsidR="006E6A08" w:rsidRPr="004158D8">
        <w:rPr>
          <w:rFonts w:ascii="Garamond" w:hAnsi="Garamond"/>
          <w:sz w:val="24"/>
          <w:szCs w:val="24"/>
          <w:lang w:val="el-GR"/>
        </w:rPr>
        <w:t xml:space="preserve">δύναται </w:t>
      </w:r>
      <w:r w:rsidR="00D95D41" w:rsidRPr="004158D8">
        <w:rPr>
          <w:rFonts w:ascii="Garamond" w:hAnsi="Garamond"/>
          <w:sz w:val="24"/>
          <w:szCs w:val="24"/>
          <w:lang w:val="el-GR"/>
        </w:rPr>
        <w:t xml:space="preserve">να ασκηθεί ένσταση </w:t>
      </w:r>
      <w:r w:rsidR="006E6A08" w:rsidRPr="004158D8">
        <w:rPr>
          <w:rFonts w:ascii="Garamond" w:hAnsi="Garamond"/>
          <w:sz w:val="24"/>
          <w:szCs w:val="24"/>
          <w:lang w:val="el-GR"/>
        </w:rPr>
        <w:t xml:space="preserve">εντός </w:t>
      </w:r>
      <w:r w:rsidR="00D95D41" w:rsidRPr="004158D8">
        <w:rPr>
          <w:rFonts w:ascii="Garamond" w:hAnsi="Garamond"/>
          <w:sz w:val="24"/>
          <w:szCs w:val="24"/>
          <w:lang w:val="el-GR"/>
        </w:rPr>
        <w:t>προθεσμίας 30 ημερών από τη λήψη της.</w:t>
      </w:r>
      <w:r w:rsidR="006E6A08" w:rsidRPr="004158D8">
        <w:rPr>
          <w:rFonts w:ascii="Garamond" w:hAnsi="Garamond"/>
          <w:sz w:val="24"/>
          <w:szCs w:val="24"/>
          <w:lang w:val="el-GR"/>
        </w:rPr>
        <w:t xml:space="preserve"> </w:t>
      </w:r>
      <w:r w:rsidR="00D95D41" w:rsidRPr="004158D8">
        <w:rPr>
          <w:rFonts w:ascii="Garamond" w:hAnsi="Garamond"/>
          <w:sz w:val="24"/>
          <w:szCs w:val="24"/>
          <w:lang w:val="el-GR"/>
        </w:rPr>
        <w:t xml:space="preserve">Η ένσταση </w:t>
      </w:r>
      <w:r w:rsidR="006E6A08" w:rsidRPr="004158D8">
        <w:rPr>
          <w:rFonts w:ascii="Garamond" w:hAnsi="Garamond"/>
          <w:sz w:val="24"/>
          <w:szCs w:val="24"/>
          <w:lang w:val="el-GR"/>
        </w:rPr>
        <w:t>συζητείται στην αμέσως επόμενη Γενική Συνέλευση.</w:t>
      </w:r>
      <w:r w:rsidR="00263562" w:rsidRPr="004158D8">
        <w:rPr>
          <w:lang w:val="el-GR"/>
        </w:rPr>
        <w:t xml:space="preserve"> </w:t>
      </w:r>
    </w:p>
    <w:p w:rsidR="0095098E" w:rsidRPr="002D1B77" w:rsidRDefault="00263562" w:rsidP="0095098E">
      <w:pPr>
        <w:pStyle w:val="a3"/>
        <w:spacing w:line="324" w:lineRule="auto"/>
        <w:jc w:val="both"/>
        <w:rPr>
          <w:rFonts w:ascii="Garamond" w:hAnsi="Garamond"/>
          <w:sz w:val="24"/>
          <w:szCs w:val="24"/>
          <w:lang w:val="el-GR"/>
        </w:rPr>
      </w:pPr>
      <w:r w:rsidRPr="004158D8">
        <w:rPr>
          <w:rFonts w:ascii="Garamond" w:hAnsi="Garamond"/>
          <w:sz w:val="24"/>
          <w:szCs w:val="24"/>
          <w:lang w:val="el-GR"/>
        </w:rPr>
        <w:t xml:space="preserve">Το μέλος που έχει αποβληθεί έχει </w:t>
      </w:r>
      <w:r w:rsidR="0095098E" w:rsidRPr="004158D8">
        <w:rPr>
          <w:rFonts w:ascii="Garamond" w:hAnsi="Garamond"/>
          <w:sz w:val="24"/>
          <w:szCs w:val="24"/>
          <w:lang w:val="el-GR"/>
        </w:rPr>
        <w:t>όλα τα προβλεπόμενα από τον Νόμο δικαιώματα.</w:t>
      </w:r>
      <w:r w:rsidR="0095098E" w:rsidRPr="0095098E">
        <w:rPr>
          <w:rFonts w:ascii="Garamond" w:hAnsi="Garamond"/>
          <w:sz w:val="24"/>
          <w:szCs w:val="24"/>
          <w:highlight w:val="green"/>
          <w:lang w:val="el-GR"/>
        </w:rPr>
        <w:t xml:space="preserve"> </w:t>
      </w:r>
    </w:p>
    <w:p w:rsidR="00930263" w:rsidRPr="002D1B77" w:rsidRDefault="00930263" w:rsidP="00945256">
      <w:pPr>
        <w:pStyle w:val="a3"/>
        <w:spacing w:line="324" w:lineRule="auto"/>
        <w:jc w:val="both"/>
        <w:rPr>
          <w:rFonts w:ascii="Garamond" w:hAnsi="Garamond"/>
          <w:sz w:val="24"/>
          <w:szCs w:val="24"/>
          <w:lang w:val="el-GR"/>
        </w:rPr>
      </w:pPr>
    </w:p>
    <w:p w:rsidR="00930263" w:rsidRPr="00945256" w:rsidRDefault="00930263" w:rsidP="00945256">
      <w:pPr>
        <w:pStyle w:val="a3"/>
        <w:spacing w:line="324" w:lineRule="auto"/>
        <w:rPr>
          <w:rFonts w:ascii="Garamond" w:hAnsi="Garamond" w:cs="Arial"/>
          <w:sz w:val="24"/>
          <w:szCs w:val="24"/>
          <w:lang w:val="el-GR"/>
        </w:rPr>
      </w:pP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Άρθρο 5</w:t>
      </w:r>
      <w:r w:rsidRPr="002D1B77">
        <w:rPr>
          <w:rFonts w:ascii="Garamond" w:hAnsi="Garamond"/>
          <w:b/>
          <w:sz w:val="24"/>
          <w:szCs w:val="24"/>
          <w:vertAlign w:val="superscript"/>
          <w:lang w:val="el-GR"/>
        </w:rPr>
        <w:t>ο</w:t>
      </w: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Πόροι της εταιρείας</w:t>
      </w:r>
    </w:p>
    <w:p w:rsidR="00930263" w:rsidRPr="002D1B77" w:rsidRDefault="00930263" w:rsidP="00945256">
      <w:pPr>
        <w:pStyle w:val="a3"/>
        <w:spacing w:line="324" w:lineRule="auto"/>
        <w:rPr>
          <w:rFonts w:ascii="Garamond" w:hAnsi="Garamond" w:cs="Arial"/>
          <w:sz w:val="24"/>
          <w:szCs w:val="24"/>
          <w:lang w:val="el-GR"/>
        </w:rPr>
      </w:pPr>
      <w:r w:rsidRPr="002D1B77">
        <w:rPr>
          <w:rFonts w:ascii="Garamond" w:hAnsi="Garamond"/>
          <w:sz w:val="24"/>
          <w:szCs w:val="24"/>
        </w:rPr>
        <w:t> </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1. Πόροι της Εταιρείας είναι :</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-οι εισφορές εγγραφής στην Εταιρεία,</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-οι ετήσιες συνδρομές των τακτικών μελών,</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-προαιρετικές εισφορές,</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-δωρεές, χορηγίες και κληροδοτήματα</w:t>
      </w:r>
    </w:p>
    <w:p w:rsidR="00930263" w:rsidRPr="002D1B77" w:rsidRDefault="007A6CEB" w:rsidP="00945256">
      <w:pPr>
        <w:pStyle w:val="a3"/>
        <w:spacing w:line="324" w:lineRule="auto"/>
        <w:jc w:val="both"/>
        <w:rPr>
          <w:rFonts w:ascii="Garamond" w:hAnsi="Garamond" w:cs="Arial"/>
          <w:sz w:val="24"/>
          <w:szCs w:val="24"/>
          <w:lang w:val="el-GR"/>
        </w:rPr>
      </w:pPr>
      <w:r>
        <w:rPr>
          <w:rFonts w:ascii="Garamond" w:hAnsi="Garamond"/>
          <w:sz w:val="24"/>
          <w:szCs w:val="24"/>
          <w:lang w:val="el-GR"/>
        </w:rPr>
        <w:t>-έ</w:t>
      </w:r>
      <w:r w:rsidR="00930263" w:rsidRPr="002D1B77">
        <w:rPr>
          <w:rFonts w:ascii="Garamond" w:hAnsi="Garamond"/>
          <w:sz w:val="24"/>
          <w:szCs w:val="24"/>
          <w:lang w:val="el-GR"/>
        </w:rPr>
        <w:t xml:space="preserve">σοδα που προέρχονται από </w:t>
      </w:r>
      <w:proofErr w:type="spellStart"/>
      <w:r w:rsidR="00930263" w:rsidRPr="002D1B77">
        <w:rPr>
          <w:rFonts w:ascii="Garamond" w:hAnsi="Garamond"/>
          <w:sz w:val="24"/>
          <w:szCs w:val="24"/>
          <w:lang w:val="el-GR"/>
        </w:rPr>
        <w:t>εκµίσθωση</w:t>
      </w:r>
      <w:proofErr w:type="spellEnd"/>
      <w:r w:rsidR="00930263" w:rsidRPr="002D1B77">
        <w:rPr>
          <w:rFonts w:ascii="Garamond" w:hAnsi="Garamond"/>
          <w:sz w:val="24"/>
          <w:szCs w:val="24"/>
          <w:lang w:val="el-GR"/>
        </w:rPr>
        <w:t xml:space="preserve"> τυχόν κινητής και ακίνητης περιουσίας της Εταιρείας</w:t>
      </w:r>
    </w:p>
    <w:p w:rsidR="00930263" w:rsidRPr="002D1B77" w:rsidRDefault="007A6CEB" w:rsidP="00945256">
      <w:pPr>
        <w:pStyle w:val="a3"/>
        <w:spacing w:line="324" w:lineRule="auto"/>
        <w:jc w:val="both"/>
        <w:rPr>
          <w:rFonts w:ascii="Garamond" w:hAnsi="Garamond" w:cs="Arial"/>
          <w:sz w:val="24"/>
          <w:szCs w:val="24"/>
          <w:lang w:val="el-GR"/>
        </w:rPr>
      </w:pPr>
      <w:r>
        <w:rPr>
          <w:rFonts w:ascii="Garamond" w:hAnsi="Garamond"/>
          <w:sz w:val="24"/>
          <w:szCs w:val="24"/>
          <w:lang w:val="el-GR"/>
        </w:rPr>
        <w:t>-ο</w:t>
      </w:r>
      <w:r w:rsidR="00930263" w:rsidRPr="002D1B77">
        <w:rPr>
          <w:rFonts w:ascii="Garamond" w:hAnsi="Garamond"/>
          <w:sz w:val="24"/>
          <w:szCs w:val="24"/>
          <w:lang w:val="el-GR"/>
        </w:rPr>
        <w:t xml:space="preserve">ποιεσδήποτε επιχορηγήσεις, </w:t>
      </w:r>
      <w:proofErr w:type="spellStart"/>
      <w:r w:rsidR="00930263" w:rsidRPr="002D1B77">
        <w:rPr>
          <w:rFonts w:ascii="Garamond" w:hAnsi="Garamond"/>
          <w:sz w:val="24"/>
          <w:szCs w:val="24"/>
          <w:lang w:val="el-GR"/>
        </w:rPr>
        <w:t>οικονοµικές</w:t>
      </w:r>
      <w:proofErr w:type="spellEnd"/>
      <w:r w:rsidR="00930263" w:rsidRPr="002D1B77">
        <w:rPr>
          <w:rFonts w:ascii="Garamond" w:hAnsi="Garamond"/>
          <w:sz w:val="24"/>
          <w:szCs w:val="24"/>
          <w:lang w:val="el-GR"/>
        </w:rPr>
        <w:t xml:space="preserve"> ενισχύσεις και χορηγίες από την Ευρωπαϊκή Ένωση, το Ελληνικό Δημόσιο, ελληνικά και αλλοδαπά ΝΠΔΔ, ελληνικά και αλλοδαπά ΝΠΙΔ.</w:t>
      </w:r>
    </w:p>
    <w:p w:rsidR="007A6CEB" w:rsidRDefault="007A6CEB" w:rsidP="00945256">
      <w:pPr>
        <w:pStyle w:val="a3"/>
        <w:spacing w:line="324" w:lineRule="auto"/>
        <w:jc w:val="both"/>
        <w:rPr>
          <w:rFonts w:ascii="Garamond" w:hAnsi="Garamond" w:cs="Arial"/>
          <w:sz w:val="24"/>
          <w:szCs w:val="24"/>
          <w:lang w:val="el-GR"/>
        </w:rPr>
      </w:pPr>
      <w:r>
        <w:rPr>
          <w:rFonts w:ascii="Garamond" w:hAnsi="Garamond"/>
          <w:sz w:val="24"/>
          <w:szCs w:val="24"/>
          <w:lang w:val="el-GR"/>
        </w:rPr>
        <w:t>- κ</w:t>
      </w:r>
      <w:r w:rsidR="00930263" w:rsidRPr="002D1B77">
        <w:rPr>
          <w:rFonts w:ascii="Garamond" w:hAnsi="Garamond"/>
          <w:sz w:val="24"/>
          <w:szCs w:val="24"/>
          <w:lang w:val="el-GR"/>
        </w:rPr>
        <w:t xml:space="preserve">άθε άλλο </w:t>
      </w:r>
      <w:proofErr w:type="spellStart"/>
      <w:r w:rsidR="00930263" w:rsidRPr="002D1B77">
        <w:rPr>
          <w:rFonts w:ascii="Garamond" w:hAnsi="Garamond"/>
          <w:sz w:val="24"/>
          <w:szCs w:val="24"/>
          <w:lang w:val="el-GR"/>
        </w:rPr>
        <w:t>νόµιµο</w:t>
      </w:r>
      <w:proofErr w:type="spellEnd"/>
      <w:r w:rsidR="00930263" w:rsidRPr="002D1B77">
        <w:rPr>
          <w:rFonts w:ascii="Garamond" w:hAnsi="Garamond"/>
          <w:sz w:val="24"/>
          <w:szCs w:val="24"/>
          <w:lang w:val="el-GR"/>
        </w:rPr>
        <w:t xml:space="preserve"> έσοδο στο πλαίσιο της επιδίωξης του σκοπού της και της διεξαγωγής των </w:t>
      </w:r>
      <w:proofErr w:type="spellStart"/>
      <w:r w:rsidR="00930263" w:rsidRPr="002D1B77">
        <w:rPr>
          <w:rFonts w:ascii="Garamond" w:hAnsi="Garamond"/>
          <w:sz w:val="24"/>
          <w:szCs w:val="24"/>
          <w:lang w:val="el-GR"/>
        </w:rPr>
        <w:t>περιγραφοµένων</w:t>
      </w:r>
      <w:proofErr w:type="spellEnd"/>
      <w:r w:rsidR="00930263" w:rsidRPr="002D1B77">
        <w:rPr>
          <w:rFonts w:ascii="Garamond" w:hAnsi="Garamond"/>
          <w:sz w:val="24"/>
          <w:szCs w:val="24"/>
          <w:lang w:val="el-GR"/>
        </w:rPr>
        <w:t xml:space="preserve"> στο παρόν καταστατικό δραστηριοτήτων της, ιδίως δε οι εισπράξεις από την πώληση των δημοσιευμάτων ή άλλων αντικειμένων της Εταιρείας.</w:t>
      </w:r>
      <w:r>
        <w:rPr>
          <w:rFonts w:ascii="Garamond" w:hAnsi="Garamond" w:cs="Arial"/>
          <w:sz w:val="24"/>
          <w:szCs w:val="24"/>
          <w:lang w:val="el-GR"/>
        </w:rPr>
        <w:t xml:space="preserve"> </w:t>
      </w:r>
    </w:p>
    <w:p w:rsidR="00930263" w:rsidRPr="002D1B77" w:rsidRDefault="00930263" w:rsidP="00945256">
      <w:pPr>
        <w:pStyle w:val="a3"/>
        <w:spacing w:line="324" w:lineRule="auto"/>
        <w:jc w:val="both"/>
        <w:rPr>
          <w:rFonts w:ascii="Garamond" w:hAnsi="Garamond" w:cs="Arial"/>
          <w:sz w:val="24"/>
          <w:szCs w:val="24"/>
          <w:lang w:val="el-GR"/>
        </w:rPr>
      </w:pPr>
      <w:r w:rsidRPr="00176289">
        <w:rPr>
          <w:rFonts w:ascii="Garamond" w:hAnsi="Garamond" w:cs="Arial"/>
          <w:sz w:val="24"/>
          <w:szCs w:val="24"/>
          <w:lang w:val="el-GR"/>
        </w:rPr>
        <w:t>Τ</w:t>
      </w:r>
      <w:r w:rsidRPr="00176289">
        <w:rPr>
          <w:rFonts w:ascii="Garamond" w:hAnsi="Garamond"/>
          <w:sz w:val="24"/>
          <w:szCs w:val="24"/>
          <w:lang w:val="el-GR"/>
        </w:rPr>
        <w:t>α</w:t>
      </w:r>
      <w:r w:rsidRPr="002D1B77">
        <w:rPr>
          <w:rFonts w:ascii="Garamond" w:hAnsi="Garamond"/>
          <w:sz w:val="24"/>
          <w:szCs w:val="24"/>
          <w:lang w:val="el-GR"/>
        </w:rPr>
        <w:t xml:space="preserve"> πιο πάνω έσοδα εντάσσονται στο πλαίσιο των δραστηριοτήτων της Εταιρείας και δεν </w:t>
      </w:r>
      <w:proofErr w:type="spellStart"/>
      <w:r w:rsidRPr="002D1B77">
        <w:rPr>
          <w:rFonts w:ascii="Garamond" w:hAnsi="Garamond"/>
          <w:sz w:val="24"/>
          <w:szCs w:val="24"/>
          <w:lang w:val="el-GR"/>
        </w:rPr>
        <w:t>εκφεύγουν</w:t>
      </w:r>
      <w:proofErr w:type="spellEnd"/>
      <w:r w:rsidRPr="002D1B77">
        <w:rPr>
          <w:rFonts w:ascii="Garamond" w:hAnsi="Garamond"/>
          <w:sz w:val="24"/>
          <w:szCs w:val="24"/>
          <w:lang w:val="el-GR"/>
        </w:rPr>
        <w:t xml:space="preserve"> των σκοπών αυτής. Από την άποψη αυτή δεν αποτελούν άσκηση </w:t>
      </w:r>
      <w:proofErr w:type="spellStart"/>
      <w:r w:rsidRPr="002D1B77">
        <w:rPr>
          <w:rFonts w:ascii="Garamond" w:hAnsi="Garamond"/>
          <w:sz w:val="24"/>
          <w:szCs w:val="24"/>
          <w:lang w:val="el-GR"/>
        </w:rPr>
        <w:t>εµπορικών</w:t>
      </w:r>
      <w:proofErr w:type="spellEnd"/>
      <w:r w:rsidRPr="002D1B77">
        <w:rPr>
          <w:rFonts w:ascii="Garamond" w:hAnsi="Garamond"/>
          <w:sz w:val="24"/>
          <w:szCs w:val="24"/>
          <w:lang w:val="el-GR"/>
        </w:rPr>
        <w:t xml:space="preserve"> πράξεων</w:t>
      </w:r>
      <w:r w:rsidR="00EB5F0C" w:rsidRPr="002D1B77">
        <w:rPr>
          <w:rFonts w:ascii="Garamond" w:hAnsi="Garamond"/>
          <w:sz w:val="24"/>
          <w:szCs w:val="24"/>
          <w:lang w:val="el-GR"/>
        </w:rPr>
        <w:t>.</w:t>
      </w:r>
    </w:p>
    <w:p w:rsidR="00930263" w:rsidRPr="002D1B77" w:rsidRDefault="00930263" w:rsidP="00945256">
      <w:pPr>
        <w:pStyle w:val="a3"/>
        <w:spacing w:line="324" w:lineRule="auto"/>
        <w:jc w:val="both"/>
        <w:rPr>
          <w:rFonts w:ascii="Garamond" w:hAnsi="Garamond" w:cs="Arial"/>
          <w:sz w:val="24"/>
          <w:szCs w:val="24"/>
          <w:lang w:val="el-GR"/>
        </w:rPr>
      </w:pPr>
      <w:r w:rsidRPr="00176289">
        <w:rPr>
          <w:rFonts w:ascii="Garamond" w:hAnsi="Garamond"/>
          <w:sz w:val="24"/>
          <w:szCs w:val="24"/>
          <w:lang w:val="el-GR"/>
        </w:rPr>
        <w:t>Κ</w:t>
      </w:r>
      <w:r w:rsidRPr="002D1B77">
        <w:rPr>
          <w:rFonts w:ascii="Garamond" w:hAnsi="Garamond"/>
          <w:sz w:val="24"/>
          <w:szCs w:val="24"/>
          <w:lang w:val="el-GR"/>
        </w:rPr>
        <w:t xml:space="preserve">ληρονομιές, κληροδοσίες, δωρεές υπέρ της Εταιρείας για ορισμένο σκοπό τελούν υπό ιδιαίτερη διαχείριση στο πλαίσιο του προϋπολογισμού της Εταιρείας. Οι τυχόν πρόσοδοι, οι προερχόμενοι από </w:t>
      </w:r>
      <w:r w:rsidR="007A6CEB">
        <w:rPr>
          <w:rFonts w:ascii="Garamond" w:hAnsi="Garamond"/>
          <w:sz w:val="24"/>
          <w:szCs w:val="24"/>
          <w:lang w:val="el-GR"/>
        </w:rPr>
        <w:t xml:space="preserve">αυτές διατίθενται αποκλειστικά </w:t>
      </w:r>
      <w:r w:rsidR="007A6CEB" w:rsidRPr="00176289">
        <w:rPr>
          <w:rFonts w:ascii="Garamond" w:hAnsi="Garamond"/>
          <w:sz w:val="24"/>
          <w:szCs w:val="24"/>
          <w:lang w:val="el-GR"/>
        </w:rPr>
        <w:t>υ</w:t>
      </w:r>
      <w:r w:rsidRPr="002D1B77">
        <w:rPr>
          <w:rFonts w:ascii="Garamond" w:hAnsi="Garamond"/>
          <w:sz w:val="24"/>
          <w:szCs w:val="24"/>
          <w:lang w:val="el-GR"/>
        </w:rPr>
        <w:t>πό τους όρους που τέθηκαν από τον διαθέτη ή τον δωρητή. Οι δωρεές προς την Εταιρεία γίνονται επωνύμως.</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lastRenderedPageBreak/>
        <w:t xml:space="preserve">2. </w:t>
      </w:r>
      <w:r w:rsidRPr="002D1B77">
        <w:rPr>
          <w:rFonts w:ascii="Garamond" w:hAnsi="Garamond"/>
          <w:sz w:val="24"/>
          <w:szCs w:val="24"/>
        </w:rPr>
        <w:t> </w:t>
      </w:r>
      <w:r w:rsidRPr="002D1B77">
        <w:rPr>
          <w:rFonts w:ascii="Garamond" w:hAnsi="Garamond"/>
          <w:sz w:val="24"/>
          <w:szCs w:val="24"/>
          <w:lang w:val="el-GR" w:eastAsia="el-GR"/>
        </w:rPr>
        <w:t xml:space="preserve">Όποιος </w:t>
      </w:r>
      <w:r w:rsidR="00EB5F0C" w:rsidRPr="002D1B77">
        <w:rPr>
          <w:rFonts w:ascii="Garamond" w:hAnsi="Garamond"/>
          <w:sz w:val="24"/>
          <w:szCs w:val="24"/>
          <w:lang w:val="el-GR" w:eastAsia="el-GR"/>
        </w:rPr>
        <w:t>προ</w:t>
      </w:r>
      <w:r w:rsidRPr="002D1B77">
        <w:rPr>
          <w:rFonts w:ascii="Garamond" w:hAnsi="Garamond"/>
          <w:sz w:val="24"/>
          <w:szCs w:val="24"/>
          <w:lang w:val="el-GR" w:eastAsia="el-GR"/>
        </w:rPr>
        <w:t>σφέρει στην Εταιρεία ποσό</w:t>
      </w:r>
      <w:r w:rsidR="00EB5F0C" w:rsidRPr="00176289">
        <w:rPr>
          <w:rFonts w:ascii="Garamond" w:hAnsi="Garamond"/>
          <w:sz w:val="24"/>
          <w:szCs w:val="24"/>
          <w:lang w:val="el-GR" w:eastAsia="el-GR"/>
        </w:rPr>
        <w:t>ν</w:t>
      </w:r>
      <w:r w:rsidRPr="002D1B77">
        <w:rPr>
          <w:rFonts w:ascii="Garamond" w:hAnsi="Garamond"/>
          <w:sz w:val="24"/>
          <w:szCs w:val="24"/>
          <w:lang w:val="el-GR" w:eastAsia="el-GR"/>
        </w:rPr>
        <w:t xml:space="preserve"> έως δέκα χιλιάδ</w:t>
      </w:r>
      <w:r w:rsidR="00176289">
        <w:rPr>
          <w:rFonts w:ascii="Garamond" w:hAnsi="Garamond"/>
          <w:sz w:val="24"/>
          <w:szCs w:val="24"/>
          <w:lang w:val="el-GR" w:eastAsia="el-GR"/>
        </w:rPr>
        <w:t>ες</w:t>
      </w:r>
      <w:r w:rsidRPr="002D1B77">
        <w:rPr>
          <w:rFonts w:ascii="Garamond" w:hAnsi="Garamond"/>
          <w:sz w:val="24"/>
          <w:szCs w:val="24"/>
          <w:lang w:val="el-GR" w:eastAsia="el-GR"/>
        </w:rPr>
        <w:t xml:space="preserve"> </w:t>
      </w:r>
      <w:r w:rsidR="007A6CEB">
        <w:rPr>
          <w:rFonts w:ascii="Garamond" w:hAnsi="Garamond"/>
          <w:sz w:val="24"/>
          <w:szCs w:val="24"/>
          <w:lang w:val="el-GR" w:eastAsia="el-GR"/>
        </w:rPr>
        <w:t xml:space="preserve"> </w:t>
      </w:r>
      <w:r w:rsidRPr="002D1B77">
        <w:rPr>
          <w:rFonts w:ascii="Garamond" w:hAnsi="Garamond"/>
          <w:sz w:val="24"/>
          <w:szCs w:val="24"/>
          <w:lang w:val="el-GR" w:eastAsia="el-GR"/>
        </w:rPr>
        <w:t>(10.000) ευρώ</w:t>
      </w:r>
      <w:r w:rsidR="00EB5F0C" w:rsidRPr="002D1B77">
        <w:rPr>
          <w:rFonts w:ascii="Garamond" w:hAnsi="Garamond"/>
          <w:sz w:val="24"/>
          <w:szCs w:val="24"/>
          <w:lang w:val="el-GR" w:eastAsia="el-GR"/>
        </w:rPr>
        <w:t>,</w:t>
      </w:r>
      <w:r w:rsidRPr="002D1B77">
        <w:rPr>
          <w:rFonts w:ascii="Garamond" w:hAnsi="Garamond"/>
          <w:sz w:val="24"/>
          <w:szCs w:val="24"/>
          <w:lang w:val="el-GR" w:eastAsia="el-GR"/>
        </w:rPr>
        <w:t xml:space="preserve"> αναγράφεται ως δωρητής της Εταιρείας.</w:t>
      </w:r>
      <w:r w:rsidR="008C5457" w:rsidRPr="002D1B77">
        <w:rPr>
          <w:rFonts w:ascii="Garamond" w:hAnsi="Garamond"/>
          <w:sz w:val="24"/>
          <w:szCs w:val="24"/>
          <w:lang w:val="el-GR" w:eastAsia="el-GR"/>
        </w:rPr>
        <w:t xml:space="preserve"> </w:t>
      </w:r>
      <w:r w:rsidRPr="002D1B77">
        <w:rPr>
          <w:rFonts w:ascii="Garamond" w:hAnsi="Garamond"/>
          <w:sz w:val="24"/>
          <w:szCs w:val="24"/>
          <w:lang w:val="el-GR" w:eastAsia="el-GR"/>
        </w:rPr>
        <w:t xml:space="preserve"> Όποιος προσφέρει ποσό άνω </w:t>
      </w:r>
      <w:r w:rsidR="00EB5F0C" w:rsidRPr="002D1B77">
        <w:rPr>
          <w:rFonts w:ascii="Garamond" w:hAnsi="Garamond"/>
          <w:sz w:val="24"/>
          <w:szCs w:val="24"/>
          <w:lang w:val="el-GR" w:eastAsia="el-GR"/>
        </w:rPr>
        <w:t xml:space="preserve">των δέκα χιλιάδων </w:t>
      </w:r>
      <w:r w:rsidR="008C5457" w:rsidRPr="002D1B77">
        <w:rPr>
          <w:rFonts w:ascii="Garamond" w:hAnsi="Garamond"/>
          <w:sz w:val="24"/>
          <w:szCs w:val="24"/>
          <w:lang w:val="el-GR" w:eastAsia="el-GR"/>
        </w:rPr>
        <w:t>(</w:t>
      </w:r>
      <w:r w:rsidR="00EB5F0C" w:rsidRPr="002D1B77">
        <w:rPr>
          <w:rFonts w:ascii="Garamond" w:hAnsi="Garamond"/>
          <w:sz w:val="24"/>
          <w:szCs w:val="24"/>
          <w:lang w:val="el-GR" w:eastAsia="el-GR"/>
        </w:rPr>
        <w:t>10.000</w:t>
      </w:r>
      <w:r w:rsidR="008C5457" w:rsidRPr="002D1B77">
        <w:rPr>
          <w:rFonts w:ascii="Garamond" w:hAnsi="Garamond"/>
          <w:sz w:val="24"/>
          <w:szCs w:val="24"/>
          <w:lang w:val="el-GR" w:eastAsia="el-GR"/>
        </w:rPr>
        <w:t>)</w:t>
      </w:r>
      <w:r w:rsidR="00EB5F0C" w:rsidRPr="002D1B77">
        <w:rPr>
          <w:rFonts w:ascii="Garamond" w:hAnsi="Garamond"/>
          <w:sz w:val="24"/>
          <w:szCs w:val="24"/>
          <w:lang w:val="el-GR" w:eastAsia="el-GR"/>
        </w:rPr>
        <w:t xml:space="preserve"> </w:t>
      </w:r>
      <w:r w:rsidRPr="002D1B77">
        <w:rPr>
          <w:rFonts w:ascii="Garamond" w:hAnsi="Garamond"/>
          <w:sz w:val="24"/>
          <w:szCs w:val="24"/>
          <w:lang w:val="el-GR" w:eastAsia="el-GR"/>
        </w:rPr>
        <w:t>ευρώ</w:t>
      </w:r>
      <w:r w:rsidR="00EB5F0C" w:rsidRPr="002D1B77">
        <w:rPr>
          <w:rFonts w:ascii="Garamond" w:hAnsi="Garamond"/>
          <w:sz w:val="24"/>
          <w:szCs w:val="24"/>
          <w:lang w:val="el-GR" w:eastAsia="el-GR"/>
        </w:rPr>
        <w:t>,</w:t>
      </w:r>
      <w:r w:rsidRPr="002D1B77">
        <w:rPr>
          <w:rFonts w:ascii="Garamond" w:hAnsi="Garamond"/>
          <w:sz w:val="24"/>
          <w:szCs w:val="24"/>
          <w:lang w:val="el-GR" w:eastAsia="el-GR"/>
        </w:rPr>
        <w:t xml:space="preserve"> αναγράφεται ως ευεργέτης της. Όσοι εκ των τακτικών Μελών της Εταιρείας είναι ευεργέτες, απαλλάσσονται της καταβολής εγγραφής ή ετήσιας συνδρομής.</w:t>
      </w:r>
    </w:p>
    <w:p w:rsidR="00930263" w:rsidRPr="002D1B77" w:rsidRDefault="00930263" w:rsidP="00945256">
      <w:pPr>
        <w:pStyle w:val="a3"/>
        <w:spacing w:line="324" w:lineRule="auto"/>
        <w:rPr>
          <w:rFonts w:ascii="Garamond" w:hAnsi="Garamond" w:cs="Arial"/>
          <w:sz w:val="24"/>
          <w:szCs w:val="24"/>
          <w:lang w:val="el-GR"/>
        </w:rPr>
      </w:pP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Άρθρο 6</w:t>
      </w:r>
      <w:r w:rsidRPr="002D1B77">
        <w:rPr>
          <w:rFonts w:ascii="Garamond" w:hAnsi="Garamond"/>
          <w:b/>
          <w:sz w:val="24"/>
          <w:szCs w:val="24"/>
          <w:vertAlign w:val="superscript"/>
          <w:lang w:val="el-GR"/>
        </w:rPr>
        <w:t>ο</w:t>
      </w: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Διαχειριστικό έτος</w:t>
      </w:r>
    </w:p>
    <w:p w:rsidR="00930263" w:rsidRPr="002D1B77" w:rsidRDefault="00930263" w:rsidP="00945256">
      <w:pPr>
        <w:pStyle w:val="a3"/>
        <w:spacing w:line="324" w:lineRule="auto"/>
        <w:rPr>
          <w:rFonts w:ascii="Garamond" w:hAnsi="Garamond" w:cs="Arial"/>
          <w:sz w:val="24"/>
          <w:szCs w:val="24"/>
          <w:lang w:val="el-GR"/>
        </w:rPr>
      </w:pPr>
      <w:r w:rsidRPr="002D1B77">
        <w:rPr>
          <w:rFonts w:ascii="Garamond" w:hAnsi="Garamond"/>
          <w:sz w:val="24"/>
          <w:szCs w:val="24"/>
        </w:rPr>
        <w:t> </w:t>
      </w:r>
    </w:p>
    <w:p w:rsidR="00930263" w:rsidRPr="002D1B77" w:rsidRDefault="00930263"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rPr>
        <w:t>Το διαχειριστικό έτος αρχίζει την 1</w:t>
      </w:r>
      <w:r w:rsidRPr="002D1B77">
        <w:rPr>
          <w:rFonts w:ascii="Garamond" w:hAnsi="Garamond"/>
          <w:sz w:val="24"/>
          <w:szCs w:val="24"/>
          <w:vertAlign w:val="superscript"/>
          <w:lang w:val="el-GR"/>
        </w:rPr>
        <w:t>η</w:t>
      </w:r>
      <w:r w:rsidRPr="002D1B77">
        <w:rPr>
          <w:rFonts w:ascii="Garamond" w:hAnsi="Garamond"/>
          <w:sz w:val="24"/>
          <w:szCs w:val="24"/>
          <w:lang w:val="el-GR"/>
        </w:rPr>
        <w:t xml:space="preserve"> Ιανουαρίου και λήγει την 31</w:t>
      </w:r>
      <w:r w:rsidRPr="002D1B77">
        <w:rPr>
          <w:rFonts w:ascii="Garamond" w:hAnsi="Garamond"/>
          <w:sz w:val="24"/>
          <w:szCs w:val="24"/>
          <w:vertAlign w:val="superscript"/>
          <w:lang w:val="el-GR"/>
        </w:rPr>
        <w:t>η</w:t>
      </w:r>
      <w:r w:rsidRPr="002D1B77">
        <w:rPr>
          <w:rFonts w:ascii="Garamond" w:hAnsi="Garamond"/>
          <w:sz w:val="24"/>
          <w:szCs w:val="24"/>
          <w:lang w:val="el-GR"/>
        </w:rPr>
        <w:t xml:space="preserve"> Δεκεμβρίου κάθε έτους. Ο απολογισμός της διοίκησης, ο ισολογισμός και ο προϋπολογισμός, συντάσσονται για κάθε ετήσιο χρονικό διάστημα.</w:t>
      </w:r>
    </w:p>
    <w:p w:rsidR="00930263" w:rsidRPr="002D1B77" w:rsidRDefault="00930263" w:rsidP="00945256">
      <w:pPr>
        <w:pStyle w:val="a3"/>
        <w:spacing w:line="324" w:lineRule="auto"/>
        <w:rPr>
          <w:rFonts w:ascii="Garamond" w:hAnsi="Garamond"/>
          <w:sz w:val="24"/>
          <w:szCs w:val="24"/>
          <w:lang w:val="el-GR" w:eastAsia="el-GR"/>
        </w:rPr>
      </w:pPr>
      <w:r w:rsidRPr="002D1B77">
        <w:rPr>
          <w:rFonts w:ascii="Garamond" w:hAnsi="Garamond"/>
          <w:sz w:val="24"/>
          <w:szCs w:val="24"/>
        </w:rPr>
        <w:t> </w:t>
      </w:r>
      <w:r w:rsidRPr="002D1B77">
        <w:rPr>
          <w:rFonts w:ascii="Garamond" w:hAnsi="Garamond"/>
          <w:sz w:val="24"/>
          <w:szCs w:val="24"/>
          <w:lang w:val="el-GR" w:eastAsia="el-GR"/>
        </w:rPr>
        <w:t xml:space="preserve">  </w:t>
      </w:r>
    </w:p>
    <w:p w:rsidR="00930263" w:rsidRPr="002D1B77" w:rsidRDefault="00930263" w:rsidP="006534CF">
      <w:pPr>
        <w:pStyle w:val="a3"/>
        <w:jc w:val="center"/>
        <w:rPr>
          <w:rFonts w:ascii="Garamond" w:hAnsi="Garamond"/>
          <w:b/>
          <w:sz w:val="24"/>
          <w:szCs w:val="24"/>
          <w:lang w:val="el-GR"/>
        </w:rPr>
      </w:pPr>
      <w:r w:rsidRPr="002D1B77">
        <w:rPr>
          <w:rFonts w:ascii="Garamond" w:hAnsi="Garamond"/>
          <w:b/>
          <w:sz w:val="24"/>
          <w:szCs w:val="24"/>
          <w:lang w:val="el-GR" w:eastAsia="el-GR"/>
        </w:rPr>
        <w:t>Άρθρο</w:t>
      </w:r>
      <w:r w:rsidRPr="002D1B77">
        <w:rPr>
          <w:rFonts w:ascii="Garamond" w:hAnsi="Garamond"/>
          <w:b/>
          <w:sz w:val="24"/>
          <w:szCs w:val="24"/>
          <w:lang w:val="el-GR"/>
        </w:rPr>
        <w:t xml:space="preserve"> 7</w:t>
      </w:r>
      <w:r w:rsidRPr="002D1B77">
        <w:rPr>
          <w:rFonts w:ascii="Garamond" w:hAnsi="Garamond"/>
          <w:b/>
          <w:sz w:val="24"/>
          <w:szCs w:val="24"/>
          <w:vertAlign w:val="superscript"/>
          <w:lang w:val="el-GR"/>
        </w:rPr>
        <w:t>ο</w:t>
      </w:r>
    </w:p>
    <w:p w:rsidR="00930263" w:rsidRPr="002D1B77" w:rsidRDefault="00930263" w:rsidP="006534CF">
      <w:pPr>
        <w:pStyle w:val="a3"/>
        <w:jc w:val="center"/>
        <w:rPr>
          <w:rFonts w:ascii="Garamond" w:hAnsi="Garamond"/>
          <w:b/>
          <w:sz w:val="24"/>
          <w:szCs w:val="24"/>
          <w:lang w:val="el-GR"/>
        </w:rPr>
      </w:pPr>
      <w:r w:rsidRPr="002D1B77">
        <w:rPr>
          <w:rFonts w:ascii="Garamond" w:hAnsi="Garamond"/>
          <w:b/>
          <w:sz w:val="24"/>
          <w:szCs w:val="24"/>
          <w:lang w:val="el-GR"/>
        </w:rPr>
        <w:t>Όργανα της Εταιρείας</w:t>
      </w:r>
    </w:p>
    <w:p w:rsidR="00930263" w:rsidRPr="002D1B77" w:rsidRDefault="00930263" w:rsidP="00945256">
      <w:pPr>
        <w:pStyle w:val="a3"/>
        <w:spacing w:line="324" w:lineRule="auto"/>
        <w:rPr>
          <w:rFonts w:ascii="Garamond" w:hAnsi="Garamond"/>
          <w:sz w:val="24"/>
          <w:szCs w:val="24"/>
          <w:lang w:val="el-GR"/>
        </w:rPr>
      </w:pPr>
    </w:p>
    <w:p w:rsidR="00930263" w:rsidRPr="002D1B77" w:rsidRDefault="00930263" w:rsidP="00945256">
      <w:pPr>
        <w:pStyle w:val="a3"/>
        <w:spacing w:line="324" w:lineRule="auto"/>
        <w:rPr>
          <w:rFonts w:ascii="Garamond" w:hAnsi="Garamond"/>
          <w:sz w:val="24"/>
          <w:szCs w:val="24"/>
          <w:lang w:val="el-GR"/>
        </w:rPr>
      </w:pPr>
      <w:r w:rsidRPr="002D1B77">
        <w:rPr>
          <w:rFonts w:ascii="Garamond" w:hAnsi="Garamond"/>
          <w:sz w:val="24"/>
          <w:szCs w:val="24"/>
          <w:lang w:val="el-GR"/>
        </w:rPr>
        <w:t>Τα όργανα της διοίκησης της Εταιρείας είναι :</w:t>
      </w:r>
    </w:p>
    <w:p w:rsidR="00930263" w:rsidRPr="002D1B77" w:rsidRDefault="00930263" w:rsidP="00945256">
      <w:pPr>
        <w:pStyle w:val="a3"/>
        <w:spacing w:line="324" w:lineRule="auto"/>
        <w:rPr>
          <w:rFonts w:ascii="Garamond" w:hAnsi="Garamond"/>
          <w:sz w:val="24"/>
          <w:szCs w:val="24"/>
          <w:lang w:val="el-GR"/>
        </w:rPr>
      </w:pPr>
      <w:r w:rsidRPr="002D1B77">
        <w:rPr>
          <w:rFonts w:ascii="Garamond" w:hAnsi="Garamond"/>
          <w:sz w:val="24"/>
          <w:szCs w:val="24"/>
          <w:lang w:val="el-GR"/>
        </w:rPr>
        <w:t>-</w:t>
      </w:r>
      <w:r w:rsidR="007A6CEB">
        <w:rPr>
          <w:rFonts w:ascii="Garamond" w:hAnsi="Garamond"/>
          <w:sz w:val="24"/>
          <w:szCs w:val="24"/>
          <w:lang w:val="el-GR"/>
        </w:rPr>
        <w:t xml:space="preserve"> </w:t>
      </w:r>
      <w:r w:rsidRPr="002D1B77">
        <w:rPr>
          <w:rFonts w:ascii="Garamond" w:hAnsi="Garamond"/>
          <w:sz w:val="24"/>
          <w:szCs w:val="24"/>
          <w:lang w:val="el-GR"/>
        </w:rPr>
        <w:t>Η Γενική Συνέλευση.</w:t>
      </w:r>
    </w:p>
    <w:p w:rsidR="00930263" w:rsidRPr="002D1B77" w:rsidRDefault="00930263" w:rsidP="00945256">
      <w:pPr>
        <w:pStyle w:val="a3"/>
        <w:spacing w:line="324" w:lineRule="auto"/>
        <w:rPr>
          <w:rFonts w:ascii="Garamond" w:hAnsi="Garamond"/>
          <w:sz w:val="24"/>
          <w:szCs w:val="24"/>
          <w:lang w:val="el-GR"/>
        </w:rPr>
      </w:pPr>
      <w:r w:rsidRPr="002D1B77">
        <w:rPr>
          <w:rFonts w:ascii="Garamond" w:hAnsi="Garamond"/>
          <w:sz w:val="24"/>
          <w:szCs w:val="24"/>
          <w:lang w:val="el-GR"/>
        </w:rPr>
        <w:t>-</w:t>
      </w:r>
      <w:r w:rsidR="007A6CEB">
        <w:rPr>
          <w:rFonts w:ascii="Garamond" w:hAnsi="Garamond"/>
          <w:sz w:val="24"/>
          <w:szCs w:val="24"/>
          <w:lang w:val="el-GR"/>
        </w:rPr>
        <w:t xml:space="preserve"> </w:t>
      </w:r>
      <w:r w:rsidRPr="002D1B77">
        <w:rPr>
          <w:rFonts w:ascii="Garamond" w:hAnsi="Garamond"/>
          <w:sz w:val="24"/>
          <w:szCs w:val="24"/>
          <w:lang w:val="el-GR"/>
        </w:rPr>
        <w:t>Το Διοικητικό Συμβούλιο</w:t>
      </w:r>
    </w:p>
    <w:p w:rsidR="00930263" w:rsidRPr="002D1B77" w:rsidRDefault="007A6CEB" w:rsidP="00945256">
      <w:pPr>
        <w:pStyle w:val="a3"/>
        <w:spacing w:line="324" w:lineRule="auto"/>
        <w:rPr>
          <w:rFonts w:ascii="Garamond" w:hAnsi="Garamond"/>
          <w:sz w:val="24"/>
          <w:szCs w:val="24"/>
          <w:lang w:val="el-GR"/>
        </w:rPr>
      </w:pPr>
      <w:r>
        <w:rPr>
          <w:rFonts w:ascii="Garamond" w:hAnsi="Garamond"/>
          <w:sz w:val="24"/>
          <w:szCs w:val="24"/>
          <w:lang w:val="el-GR"/>
        </w:rPr>
        <w:t xml:space="preserve">- </w:t>
      </w:r>
      <w:r w:rsidR="00930263" w:rsidRPr="002D1B77">
        <w:rPr>
          <w:rFonts w:ascii="Garamond" w:hAnsi="Garamond"/>
          <w:sz w:val="24"/>
          <w:szCs w:val="24"/>
          <w:lang w:val="el-GR"/>
        </w:rPr>
        <w:t xml:space="preserve">Η Εξελεγκτική Επιτροπή </w:t>
      </w:r>
    </w:p>
    <w:p w:rsidR="0095098E" w:rsidRPr="002D1B77" w:rsidRDefault="0095098E" w:rsidP="00945256">
      <w:pPr>
        <w:spacing w:after="0" w:line="324" w:lineRule="auto"/>
        <w:rPr>
          <w:rFonts w:ascii="Garamond" w:hAnsi="Garamond"/>
          <w:b/>
          <w:sz w:val="24"/>
          <w:szCs w:val="24"/>
          <w:lang w:val="el-GR" w:eastAsia="el-GR"/>
        </w:rPr>
      </w:pPr>
    </w:p>
    <w:p w:rsidR="00930263" w:rsidRPr="002D1B77" w:rsidRDefault="00930263" w:rsidP="006534CF">
      <w:pPr>
        <w:pStyle w:val="a3"/>
        <w:jc w:val="center"/>
        <w:rPr>
          <w:rFonts w:ascii="Garamond" w:hAnsi="Garamond"/>
          <w:b/>
          <w:sz w:val="24"/>
          <w:szCs w:val="24"/>
          <w:lang w:val="el-GR" w:eastAsia="el-GR"/>
        </w:rPr>
      </w:pPr>
      <w:r w:rsidRPr="002D1B77">
        <w:rPr>
          <w:rFonts w:ascii="Garamond" w:hAnsi="Garamond"/>
          <w:b/>
          <w:sz w:val="24"/>
          <w:szCs w:val="24"/>
          <w:lang w:val="el-GR" w:eastAsia="el-GR"/>
        </w:rPr>
        <w:t>Άρθρο</w:t>
      </w:r>
      <w:r w:rsidRPr="002D1B77">
        <w:rPr>
          <w:rFonts w:ascii="Garamond" w:hAnsi="Garamond"/>
          <w:b/>
          <w:sz w:val="24"/>
          <w:szCs w:val="24"/>
          <w:lang w:val="el-GR"/>
        </w:rPr>
        <w:t xml:space="preserve"> 8</w:t>
      </w:r>
      <w:r w:rsidRPr="002D1B77">
        <w:rPr>
          <w:rFonts w:ascii="Garamond" w:hAnsi="Garamond"/>
          <w:b/>
          <w:sz w:val="24"/>
          <w:szCs w:val="24"/>
          <w:vertAlign w:val="superscript"/>
          <w:lang w:val="el-GR"/>
        </w:rPr>
        <w:t>ο</w:t>
      </w:r>
    </w:p>
    <w:p w:rsidR="00930263" w:rsidRPr="002D1B77" w:rsidRDefault="00930263" w:rsidP="006534CF">
      <w:pPr>
        <w:pStyle w:val="a3"/>
        <w:jc w:val="center"/>
        <w:rPr>
          <w:rFonts w:ascii="Garamond" w:hAnsi="Garamond"/>
          <w:b/>
          <w:sz w:val="24"/>
          <w:szCs w:val="24"/>
          <w:lang w:val="el-GR" w:eastAsia="el-GR"/>
        </w:rPr>
      </w:pPr>
      <w:r w:rsidRPr="002D1B77">
        <w:rPr>
          <w:rFonts w:ascii="Garamond" w:hAnsi="Garamond"/>
          <w:b/>
          <w:sz w:val="24"/>
          <w:szCs w:val="24"/>
          <w:lang w:val="el-GR" w:eastAsia="el-GR"/>
        </w:rPr>
        <w:t>Γενική Συνέλευση</w:t>
      </w:r>
    </w:p>
    <w:p w:rsidR="00930263" w:rsidRPr="002D1B77" w:rsidRDefault="00930263" w:rsidP="00945256">
      <w:pPr>
        <w:pStyle w:val="a3"/>
        <w:spacing w:line="324" w:lineRule="auto"/>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1. Η Γενική Συνέλευση (Γ.Σ.) η οποία αποτελείται από τα ταμειακώς ενήμερα - μέχρι την έναρξή της – Τακτικά Μέλη της Εταιρείας</w:t>
      </w:r>
      <w:r w:rsidRPr="002D1B77">
        <w:rPr>
          <w:rFonts w:ascii="Garamond" w:hAnsi="Garamond"/>
          <w:sz w:val="24"/>
          <w:szCs w:val="24"/>
          <w:lang w:val="el-GR" w:eastAsia="el-GR"/>
        </w:rPr>
        <w:t>, είναι το ανώτατο όργανο της Εταιρείας και αποφασίζει για κάθε θέμα που ορίζει το παρόν (καταστατικό). Αποφασίζει για την ανακήρυξη των Επιτίμων Μελών. Εκλέγει  τα Μέλη του Διοικητικού Συμβουλίου και της Εξελεγκτικής Επιτροπής. Έχει τον έλεγχο και την εποπτεία των οργάνων της Διοίκησης, ανακαλεί και αντικαθιστά αυτά με μυστική ψηφοφορία. Εγκρίνει τον απολογισμό της διοίκησης, τον ισολογισμό και τον προϋπολογισμό.  Αποφαίνεται για την αποβολή μελών, τροποποιεί το Καταστατικό και γενικώς, ως ανώτατο και κυρίαρχο σώμα, αποφασίζει για κάθε θέμα που δεν υπάγεται στην αρμοδιότητα άλλου οργάνου.</w:t>
      </w:r>
    </w:p>
    <w:p w:rsidR="00930263" w:rsidRPr="002D1B77" w:rsidRDefault="00930263" w:rsidP="00945256">
      <w:pPr>
        <w:pStyle w:val="a3"/>
        <w:spacing w:line="324" w:lineRule="auto"/>
        <w:jc w:val="both"/>
        <w:rPr>
          <w:rFonts w:ascii="Garamond" w:hAnsi="Garamond"/>
          <w:sz w:val="24"/>
          <w:szCs w:val="24"/>
          <w:lang w:val="el-GR" w:eastAsia="el-GR"/>
        </w:rPr>
      </w:pPr>
    </w:p>
    <w:p w:rsidR="00CC0F65" w:rsidRPr="00857F5A" w:rsidRDefault="00930263" w:rsidP="00CC0F65">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2.  Η  Γ.Σ. συγκαλείται από το Διοικητικό Συμβούλιο, που ορίζει και τα θέματα της ημερησίας διατάξεως</w:t>
      </w:r>
      <w:r w:rsidR="004158D8">
        <w:rPr>
          <w:rFonts w:ascii="Garamond" w:hAnsi="Garamond"/>
          <w:sz w:val="24"/>
          <w:szCs w:val="24"/>
          <w:lang w:val="el-GR" w:eastAsia="el-GR"/>
        </w:rPr>
        <w:t xml:space="preserve"> για τα </w:t>
      </w:r>
      <w:r w:rsidR="004158D8" w:rsidRPr="00857F5A">
        <w:rPr>
          <w:rFonts w:ascii="Garamond" w:hAnsi="Garamond"/>
          <w:sz w:val="24"/>
          <w:szCs w:val="24"/>
          <w:lang w:val="el-GR" w:eastAsia="el-GR"/>
        </w:rPr>
        <w:t xml:space="preserve">οποία </w:t>
      </w:r>
      <w:r w:rsidR="00CC0F65" w:rsidRPr="00857F5A">
        <w:rPr>
          <w:rFonts w:ascii="Garamond" w:hAnsi="Garamond"/>
          <w:sz w:val="24"/>
          <w:szCs w:val="24"/>
          <w:lang w:val="el-GR" w:eastAsia="el-GR"/>
        </w:rPr>
        <w:t>απαιτείται σχετική εισήγηση με αιτιολόγηση.</w:t>
      </w:r>
    </w:p>
    <w:p w:rsidR="00930263" w:rsidRDefault="00930263" w:rsidP="00D031AC">
      <w:pPr>
        <w:pStyle w:val="a3"/>
        <w:spacing w:line="324" w:lineRule="auto"/>
        <w:ind w:firstLine="720"/>
        <w:jc w:val="both"/>
        <w:rPr>
          <w:rFonts w:ascii="Garamond" w:hAnsi="Garamond"/>
          <w:sz w:val="24"/>
          <w:szCs w:val="24"/>
          <w:lang w:val="el-GR" w:eastAsia="el-GR"/>
        </w:rPr>
      </w:pPr>
      <w:r w:rsidRPr="00857F5A">
        <w:rPr>
          <w:rFonts w:ascii="Garamond" w:hAnsi="Garamond"/>
          <w:sz w:val="24"/>
          <w:szCs w:val="24"/>
          <w:lang w:val="el-GR" w:eastAsia="el-GR"/>
        </w:rPr>
        <w:t>Συνέρχεται στην έδρα της Εταιρείας υποχρεωτικά μία φορά τον χρόνο</w:t>
      </w:r>
      <w:r w:rsidRPr="002D1B77">
        <w:rPr>
          <w:rFonts w:ascii="Garamond" w:hAnsi="Garamond"/>
          <w:sz w:val="24"/>
          <w:szCs w:val="24"/>
          <w:lang w:val="el-GR" w:eastAsia="el-GR"/>
        </w:rPr>
        <w:t xml:space="preserve"> (Τακτική Γ.Σ.), εντός του πρώτου τριμήνου του</w:t>
      </w:r>
      <w:r w:rsidR="007A6CEB">
        <w:rPr>
          <w:rFonts w:ascii="Garamond" w:hAnsi="Garamond"/>
          <w:sz w:val="24"/>
          <w:szCs w:val="24"/>
          <w:lang w:val="el-GR" w:eastAsia="el-GR"/>
        </w:rPr>
        <w:t xml:space="preserve"> </w:t>
      </w:r>
      <w:r w:rsidR="007A6CEB" w:rsidRPr="00176289">
        <w:rPr>
          <w:rFonts w:ascii="Garamond" w:hAnsi="Garamond"/>
          <w:sz w:val="24"/>
          <w:szCs w:val="24"/>
          <w:lang w:val="el-GR" w:eastAsia="el-GR"/>
        </w:rPr>
        <w:t>έτους</w:t>
      </w:r>
      <w:r w:rsidRPr="002D1B77">
        <w:rPr>
          <w:rFonts w:ascii="Garamond" w:hAnsi="Garamond"/>
          <w:sz w:val="24"/>
          <w:szCs w:val="24"/>
          <w:lang w:val="el-GR" w:eastAsia="el-GR"/>
        </w:rPr>
        <w:t xml:space="preserve">, εκτάκτως δε όποτε το Διοικητικό Συμβούλιο το θεωρήσει αναγκαίο ή  όταν το ζητήσει  εγγράφως το  ένα δέκατο (1/10) των ταμειακώς ενήμερων Τακτικών Μελών, με γραπτή </w:t>
      </w:r>
      <w:r w:rsidRPr="002D1B77">
        <w:rPr>
          <w:rFonts w:ascii="Garamond" w:hAnsi="Garamond"/>
          <w:sz w:val="24"/>
          <w:szCs w:val="24"/>
          <w:lang w:val="el-GR" w:eastAsia="el-GR"/>
        </w:rPr>
        <w:lastRenderedPageBreak/>
        <w:t>αίτηση προς το Διοικητικό Συμβούλιο, στην οποία αναγράφονται  τα προς συζήτηση θέματα. Στην τελευταία αυτή περίπτωση, η Γ.Σ. συγκαλείται υποχρεωτικά από το Διοικητικό Συμβούλιο εντός τριάντα (30) ημερών το αργότερο, από την υποβολή της σχετικής αίτησης.</w:t>
      </w:r>
    </w:p>
    <w:p w:rsidR="007A6CEB" w:rsidRPr="002D1B77" w:rsidRDefault="00F77E2B" w:rsidP="00D031AC">
      <w:pPr>
        <w:pStyle w:val="a3"/>
        <w:spacing w:line="324" w:lineRule="auto"/>
        <w:ind w:firstLine="720"/>
        <w:jc w:val="both"/>
        <w:rPr>
          <w:rFonts w:ascii="Garamond" w:hAnsi="Garamond"/>
          <w:sz w:val="24"/>
          <w:szCs w:val="24"/>
          <w:lang w:val="el-GR" w:eastAsia="el-GR"/>
        </w:rPr>
      </w:pPr>
      <w:r w:rsidRPr="00176289">
        <w:rPr>
          <w:rFonts w:ascii="Garamond" w:hAnsi="Garamond"/>
          <w:sz w:val="24"/>
          <w:szCs w:val="24"/>
          <w:lang w:val="el-GR" w:eastAsia="el-GR"/>
        </w:rPr>
        <w:t>Περαιτέρω, ανά τέσσερα (4) χρόνια</w:t>
      </w:r>
      <w:r w:rsidR="0095098E" w:rsidRPr="00176289">
        <w:rPr>
          <w:rFonts w:ascii="Garamond" w:hAnsi="Garamond"/>
          <w:sz w:val="24"/>
          <w:szCs w:val="24"/>
          <w:lang w:val="el-GR" w:eastAsia="el-GR"/>
        </w:rPr>
        <w:t>,</w:t>
      </w:r>
      <w:r w:rsidRPr="00176289">
        <w:rPr>
          <w:lang w:val="el-GR"/>
        </w:rPr>
        <w:t xml:space="preserve"> </w:t>
      </w:r>
      <w:r w:rsidRPr="00176289">
        <w:rPr>
          <w:rFonts w:ascii="Garamond" w:hAnsi="Garamond"/>
          <w:sz w:val="24"/>
          <w:szCs w:val="24"/>
          <w:lang w:val="el-GR" w:eastAsia="el-GR"/>
        </w:rPr>
        <w:t>και προ της λήξης της θητείας  του Διοικητικού Συμβουλίου</w:t>
      </w:r>
      <w:r w:rsidR="0095098E" w:rsidRPr="00176289">
        <w:rPr>
          <w:rFonts w:ascii="Garamond" w:hAnsi="Garamond"/>
          <w:sz w:val="24"/>
          <w:szCs w:val="24"/>
          <w:lang w:val="el-GR" w:eastAsia="el-GR"/>
        </w:rPr>
        <w:t xml:space="preserve">, </w:t>
      </w:r>
      <w:r w:rsidRPr="00176289">
        <w:rPr>
          <w:rFonts w:ascii="Garamond" w:hAnsi="Garamond"/>
          <w:sz w:val="24"/>
          <w:szCs w:val="24"/>
          <w:lang w:val="el-GR" w:eastAsia="el-GR"/>
        </w:rPr>
        <w:t xml:space="preserve"> </w:t>
      </w:r>
      <w:r w:rsidRPr="00857F5A">
        <w:rPr>
          <w:rFonts w:ascii="Garamond" w:hAnsi="Garamond"/>
          <w:sz w:val="24"/>
          <w:szCs w:val="24"/>
          <w:lang w:val="el-GR" w:eastAsia="el-GR"/>
        </w:rPr>
        <w:t xml:space="preserve">συγκαλείται </w:t>
      </w:r>
      <w:proofErr w:type="spellStart"/>
      <w:r w:rsidR="00D031AC" w:rsidRPr="00857F5A">
        <w:rPr>
          <w:rFonts w:ascii="Garamond" w:hAnsi="Garamond"/>
          <w:sz w:val="24"/>
          <w:szCs w:val="24"/>
          <w:lang w:val="el-GR" w:eastAsia="el-GR"/>
        </w:rPr>
        <w:t>Εκλογο</w:t>
      </w:r>
      <w:proofErr w:type="spellEnd"/>
      <w:r w:rsidR="00D031AC" w:rsidRPr="00857F5A">
        <w:rPr>
          <w:rFonts w:ascii="Garamond" w:hAnsi="Garamond"/>
          <w:sz w:val="24"/>
          <w:szCs w:val="24"/>
          <w:lang w:val="el-GR" w:eastAsia="el-GR"/>
        </w:rPr>
        <w:t xml:space="preserve">-απολογιστική </w:t>
      </w:r>
      <w:r w:rsidRPr="00857F5A">
        <w:rPr>
          <w:rFonts w:ascii="Garamond" w:hAnsi="Garamond"/>
          <w:sz w:val="24"/>
          <w:szCs w:val="24"/>
          <w:lang w:val="el-GR" w:eastAsia="el-GR"/>
        </w:rPr>
        <w:t>Γενική Συνέλευση</w:t>
      </w:r>
      <w:r w:rsidRPr="00176289">
        <w:rPr>
          <w:rFonts w:ascii="Garamond" w:hAnsi="Garamond"/>
          <w:sz w:val="24"/>
          <w:szCs w:val="24"/>
          <w:lang w:val="el-GR" w:eastAsia="el-GR"/>
        </w:rPr>
        <w:t xml:space="preserve">  με σκοπό την εκλογή νέου Διοικητικού Συμβουλίου αλλά και Εξελεγκτικής Επιτροπής. </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9F2F43">
        <w:rPr>
          <w:rFonts w:ascii="Garamond" w:hAnsi="Garamond"/>
          <w:sz w:val="24"/>
          <w:szCs w:val="24"/>
          <w:lang w:val="el-GR" w:eastAsia="el-GR"/>
        </w:rPr>
        <w:t>3.  Τα θέματα της ημερησίας</w:t>
      </w:r>
      <w:r w:rsidRPr="002D1B77">
        <w:rPr>
          <w:rFonts w:ascii="Garamond" w:hAnsi="Garamond"/>
          <w:sz w:val="24"/>
          <w:szCs w:val="24"/>
          <w:lang w:val="el-GR" w:eastAsia="el-GR"/>
        </w:rPr>
        <w:t xml:space="preserve"> διατάξεως αναγράφονται με κάθε δυνατή λεπτομέρεια στην πρόσκληση για συμμετοχή στη Γ.Σ. Στην πρόσκληση πρέπει επίσης  να αναγράφεται  ο τόπος της συνέλευσης , ο χρόνος ( χρονολογία,  ημέρα και  ώρα) της, καθώς και αν πρόκειται για Τακτική ή Έκτακτη Γ.Σ. </w:t>
      </w:r>
    </w:p>
    <w:p w:rsidR="00930263" w:rsidRPr="00857F5A"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Στην ίδια πρόσκληση δύναται να ορίζεται και ο τόπος και ο χρόνος (χρονολογία ημέρα και ώρα) τυχόν Επαναληπτικής Γ.Σ.  σε περίπτωση έλλειψης απαρτίας.  Η πρόσκληση δημοσιεύεται στην ιστοσελίδα της Εταιρείας και αποστέλλεται στα Μέλη της Εταιρείας δέκα πέντε (15) τουλάχιστον πλήρεις</w:t>
      </w:r>
      <w:r w:rsidR="007A6CEB">
        <w:rPr>
          <w:rFonts w:ascii="Garamond" w:hAnsi="Garamond"/>
          <w:sz w:val="24"/>
          <w:szCs w:val="24"/>
          <w:lang w:val="el-GR" w:eastAsia="el-GR"/>
        </w:rPr>
        <w:t xml:space="preserve"> ημέρες πριν από την ημέρα της Σ</w:t>
      </w:r>
      <w:r w:rsidRPr="002D1B77">
        <w:rPr>
          <w:rFonts w:ascii="Garamond" w:hAnsi="Garamond"/>
          <w:sz w:val="24"/>
          <w:szCs w:val="24"/>
          <w:lang w:val="el-GR" w:eastAsia="el-GR"/>
        </w:rPr>
        <w:t xml:space="preserve">υνέλευσης μέσω </w:t>
      </w:r>
      <w:r w:rsidRPr="00857F5A">
        <w:rPr>
          <w:rFonts w:ascii="Garamond" w:hAnsi="Garamond"/>
          <w:sz w:val="24"/>
          <w:szCs w:val="24"/>
          <w:lang w:val="el-GR" w:eastAsia="el-GR"/>
        </w:rPr>
        <w:t xml:space="preserve">ταχυδρομείου ή </w:t>
      </w:r>
      <w:r w:rsidRPr="00857F5A">
        <w:rPr>
          <w:rFonts w:ascii="Garamond" w:hAnsi="Garamond"/>
          <w:sz w:val="24"/>
          <w:szCs w:val="24"/>
          <w:lang w:eastAsia="el-GR"/>
        </w:rPr>
        <w:t>e</w:t>
      </w:r>
      <w:r w:rsidRPr="00857F5A">
        <w:rPr>
          <w:rFonts w:ascii="Garamond" w:hAnsi="Garamond"/>
          <w:sz w:val="24"/>
          <w:szCs w:val="24"/>
          <w:lang w:val="el-GR" w:eastAsia="el-GR"/>
        </w:rPr>
        <w:t>-</w:t>
      </w:r>
      <w:r w:rsidRPr="00857F5A">
        <w:rPr>
          <w:rFonts w:ascii="Garamond" w:hAnsi="Garamond"/>
          <w:sz w:val="24"/>
          <w:szCs w:val="24"/>
          <w:lang w:eastAsia="el-GR"/>
        </w:rPr>
        <w:t>mail</w:t>
      </w:r>
      <w:r w:rsidRPr="00857F5A">
        <w:rPr>
          <w:rFonts w:ascii="Garamond" w:hAnsi="Garamond"/>
          <w:sz w:val="24"/>
          <w:szCs w:val="24"/>
          <w:lang w:val="el-GR" w:eastAsia="el-GR"/>
        </w:rPr>
        <w:t xml:space="preserve"> ή γραπτού μηνύματος (</w:t>
      </w:r>
      <w:r w:rsidRPr="00857F5A">
        <w:rPr>
          <w:rFonts w:ascii="Garamond" w:hAnsi="Garamond"/>
          <w:sz w:val="24"/>
          <w:szCs w:val="24"/>
          <w:lang w:eastAsia="el-GR"/>
        </w:rPr>
        <w:t>SMS</w:t>
      </w:r>
      <w:r w:rsidRPr="00857F5A">
        <w:rPr>
          <w:rFonts w:ascii="Garamond" w:hAnsi="Garamond"/>
          <w:sz w:val="24"/>
          <w:szCs w:val="24"/>
          <w:lang w:val="el-GR" w:eastAsia="el-GR"/>
        </w:rPr>
        <w:t>).</w:t>
      </w:r>
    </w:p>
    <w:p w:rsidR="00930263" w:rsidRPr="00857F5A" w:rsidRDefault="00930263" w:rsidP="00945256">
      <w:pPr>
        <w:pStyle w:val="a3"/>
        <w:spacing w:line="324" w:lineRule="auto"/>
        <w:jc w:val="both"/>
        <w:rPr>
          <w:rFonts w:ascii="Garamond" w:hAnsi="Garamond"/>
          <w:sz w:val="24"/>
          <w:szCs w:val="24"/>
          <w:lang w:val="el-GR" w:eastAsia="el-GR"/>
        </w:rPr>
      </w:pPr>
    </w:p>
    <w:p w:rsidR="00930263" w:rsidRDefault="00930263" w:rsidP="00945256">
      <w:pPr>
        <w:pStyle w:val="a3"/>
        <w:spacing w:line="324" w:lineRule="auto"/>
        <w:jc w:val="both"/>
        <w:rPr>
          <w:rFonts w:ascii="Garamond" w:hAnsi="Garamond"/>
          <w:sz w:val="24"/>
          <w:szCs w:val="24"/>
          <w:lang w:val="el-GR" w:eastAsia="el-GR"/>
        </w:rPr>
      </w:pPr>
      <w:bookmarkStart w:id="0" w:name="_GoBack"/>
      <w:r w:rsidRPr="00857F5A">
        <w:rPr>
          <w:rFonts w:ascii="Garamond" w:hAnsi="Garamond"/>
          <w:sz w:val="24"/>
          <w:szCs w:val="24"/>
          <w:lang w:val="el-GR" w:eastAsia="el-GR"/>
        </w:rPr>
        <w:t xml:space="preserve">4. Η Γενική Συνέλευση, είτε Τακτική είτε Έκτακτη, </w:t>
      </w:r>
      <w:r w:rsidR="00A45664" w:rsidRPr="00857F5A">
        <w:rPr>
          <w:rFonts w:ascii="Garamond" w:hAnsi="Garamond"/>
          <w:sz w:val="24"/>
          <w:szCs w:val="24"/>
          <w:lang w:val="el-GR" w:eastAsia="el-GR"/>
        </w:rPr>
        <w:t xml:space="preserve">δεν </w:t>
      </w:r>
      <w:r w:rsidRPr="00857F5A">
        <w:rPr>
          <w:rFonts w:ascii="Garamond" w:hAnsi="Garamond"/>
          <w:sz w:val="24"/>
          <w:szCs w:val="24"/>
          <w:lang w:val="el-GR" w:eastAsia="el-GR"/>
        </w:rPr>
        <w:t xml:space="preserve">επιτρέπεται να συζητήσει </w:t>
      </w:r>
      <w:r w:rsidR="004158D8" w:rsidRPr="00857F5A">
        <w:rPr>
          <w:rFonts w:ascii="Garamond" w:hAnsi="Garamond"/>
          <w:sz w:val="24"/>
          <w:szCs w:val="24"/>
          <w:lang w:val="el-GR" w:eastAsia="el-GR"/>
        </w:rPr>
        <w:t>επιπλέον</w:t>
      </w:r>
      <w:r w:rsidRPr="00857F5A">
        <w:rPr>
          <w:rFonts w:ascii="Garamond" w:hAnsi="Garamond"/>
          <w:sz w:val="24"/>
          <w:szCs w:val="24"/>
          <w:lang w:val="el-GR" w:eastAsia="el-GR"/>
        </w:rPr>
        <w:t xml:space="preserve"> θέματα που δεν περιλαμβάνονται στην ημερήσια διάταξη </w:t>
      </w:r>
      <w:r w:rsidR="00A45664" w:rsidRPr="00857F5A">
        <w:rPr>
          <w:rFonts w:ascii="Garamond" w:hAnsi="Garamond"/>
          <w:sz w:val="24"/>
          <w:szCs w:val="24"/>
          <w:lang w:val="el-GR" w:eastAsia="el-GR"/>
        </w:rPr>
        <w:t>.</w:t>
      </w:r>
    </w:p>
    <w:bookmarkEnd w:id="0"/>
    <w:p w:rsidR="00A45664" w:rsidRPr="002D1B77" w:rsidRDefault="00A45664"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5. Στη Γενική Συνέλευση μπορεί να μετάσχει με δικαίωμα ψήφου κάθε ταμειακώς ενήμερο Τακτικό Μέλος</w:t>
      </w:r>
      <w:r w:rsidRPr="009F2F43">
        <w:rPr>
          <w:rFonts w:ascii="Garamond" w:hAnsi="Garamond"/>
          <w:sz w:val="24"/>
          <w:szCs w:val="24"/>
          <w:lang w:val="el-GR" w:eastAsia="el-GR"/>
        </w:rPr>
        <w:t xml:space="preserve">.  </w:t>
      </w:r>
      <w:r w:rsidR="009F2F43" w:rsidRPr="00176289">
        <w:rPr>
          <w:rFonts w:ascii="Garamond" w:eastAsia="Times New Roman" w:hAnsi="Garamond" w:cs="Times New Roman"/>
          <w:sz w:val="24"/>
          <w:szCs w:val="24"/>
          <w:lang w:val="el-GR" w:eastAsia="el-GR"/>
        </w:rPr>
        <w:t>Στην Γενική Συνέλευση έχουν το δικαίωμα να παρίστανται με δικαίωμα μόνο λόγου τα Επίτιμα Μέλη της Εταιρείας.</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6. Η Γενική Συνέλευση βρίσκεται σε απαρτία και συνεδριάζει </w:t>
      </w:r>
      <w:r w:rsidR="009F2F43">
        <w:rPr>
          <w:rFonts w:ascii="Garamond" w:hAnsi="Garamond"/>
          <w:sz w:val="24"/>
          <w:szCs w:val="24"/>
          <w:lang w:val="el-GR" w:eastAsia="el-GR"/>
        </w:rPr>
        <w:t>εγκ</w:t>
      </w:r>
      <w:r w:rsidR="009F2F43" w:rsidRPr="00CC0F65">
        <w:rPr>
          <w:rFonts w:ascii="Garamond" w:hAnsi="Garamond"/>
          <w:sz w:val="24"/>
          <w:szCs w:val="24"/>
          <w:lang w:val="el-GR" w:eastAsia="el-GR"/>
        </w:rPr>
        <w:t>ύρως</w:t>
      </w:r>
      <w:r w:rsidRPr="002D1B77">
        <w:rPr>
          <w:rFonts w:ascii="Garamond" w:hAnsi="Garamond"/>
          <w:sz w:val="24"/>
          <w:szCs w:val="24"/>
          <w:lang w:val="el-GR" w:eastAsia="el-GR"/>
        </w:rPr>
        <w:t xml:space="preserve"> </w:t>
      </w:r>
      <w:r w:rsidR="009F2F43" w:rsidRPr="00CC0F65">
        <w:rPr>
          <w:rFonts w:ascii="Garamond" w:hAnsi="Garamond"/>
          <w:sz w:val="24"/>
          <w:szCs w:val="24"/>
          <w:lang w:val="el-GR" w:eastAsia="el-GR"/>
        </w:rPr>
        <w:t>επί</w:t>
      </w:r>
      <w:r w:rsidR="009F2F43">
        <w:rPr>
          <w:rFonts w:ascii="Garamond" w:hAnsi="Garamond"/>
          <w:sz w:val="24"/>
          <w:szCs w:val="24"/>
          <w:lang w:val="el-GR" w:eastAsia="el-GR"/>
        </w:rPr>
        <w:t xml:space="preserve"> όλων των</w:t>
      </w:r>
      <w:r w:rsidRPr="002D1B77">
        <w:rPr>
          <w:rFonts w:ascii="Garamond" w:hAnsi="Garamond"/>
          <w:sz w:val="24"/>
          <w:szCs w:val="24"/>
          <w:lang w:val="el-GR" w:eastAsia="el-GR"/>
        </w:rPr>
        <w:t xml:space="preserve"> θ</w:t>
      </w:r>
      <w:r w:rsidR="009F2F43">
        <w:rPr>
          <w:rFonts w:ascii="Garamond" w:hAnsi="Garamond"/>
          <w:sz w:val="24"/>
          <w:szCs w:val="24"/>
          <w:lang w:val="el-GR" w:eastAsia="el-GR"/>
        </w:rPr>
        <w:t>εμάτ</w:t>
      </w:r>
      <w:r w:rsidR="009F2F43" w:rsidRPr="00CC0F65">
        <w:rPr>
          <w:rFonts w:ascii="Garamond" w:hAnsi="Garamond"/>
          <w:sz w:val="24"/>
          <w:szCs w:val="24"/>
          <w:lang w:val="el-GR" w:eastAsia="el-GR"/>
        </w:rPr>
        <w:t>ων</w:t>
      </w:r>
      <w:r w:rsidR="009F2F43">
        <w:rPr>
          <w:rFonts w:ascii="Garamond" w:hAnsi="Garamond"/>
          <w:sz w:val="24"/>
          <w:szCs w:val="24"/>
          <w:lang w:val="el-GR" w:eastAsia="el-GR"/>
        </w:rPr>
        <w:t xml:space="preserve"> </w:t>
      </w:r>
      <w:r w:rsidRPr="002D1B77">
        <w:rPr>
          <w:rFonts w:ascii="Garamond" w:hAnsi="Garamond"/>
          <w:sz w:val="24"/>
          <w:szCs w:val="24"/>
          <w:lang w:val="el-GR" w:eastAsia="el-GR"/>
        </w:rPr>
        <w:t>της ημερησίας διατάξεως, εκτός των θεμάτων για την τροποποίηση του Καταστατικού και τη διάλυση της Εταιρείας, εφ’ όσον παρίστανται ταμειακώς ενήμερα Τακτικά Μέλη που αντιπροσωπεύουν το ένα τρίτο (1/3) του συνόλου των ταμειακώς ενήμερων Τακτικών Μελών, οι οποίοι υπογράφουν τον σχετικό κατάλογο παρισταμένων.</w:t>
      </w:r>
    </w:p>
    <w:p w:rsidR="009F2F43" w:rsidRDefault="00930263" w:rsidP="00705C6C">
      <w:pPr>
        <w:pStyle w:val="a3"/>
        <w:spacing w:line="324" w:lineRule="auto"/>
        <w:ind w:firstLine="720"/>
        <w:jc w:val="both"/>
        <w:rPr>
          <w:rFonts w:ascii="Garamond" w:hAnsi="Garamond"/>
          <w:sz w:val="24"/>
          <w:szCs w:val="24"/>
          <w:lang w:val="el-GR" w:eastAsia="el-GR"/>
        </w:rPr>
      </w:pPr>
      <w:r w:rsidRPr="002D1B77">
        <w:rPr>
          <w:rFonts w:ascii="Garamond" w:hAnsi="Garamond"/>
          <w:sz w:val="24"/>
          <w:szCs w:val="24"/>
          <w:lang w:val="el-GR" w:eastAsia="el-GR"/>
        </w:rPr>
        <w:t>Αν δεν υφίσταται αυτή η απαρτία, η Γενική Συνέλευση συνέρχεται πάλι, το νωρίτερο εντός  τεσσάρων  (4) ημερών και το αργότερο εντός επτά (7) ημερών, από την ημέρα της Γενικής Συνέλευσης.</w:t>
      </w:r>
      <w:r w:rsidR="00D56DA2" w:rsidRPr="002D1B77">
        <w:rPr>
          <w:rFonts w:ascii="Garamond" w:hAnsi="Garamond"/>
          <w:sz w:val="24"/>
          <w:szCs w:val="24"/>
          <w:lang w:val="el-GR" w:eastAsia="el-GR"/>
        </w:rPr>
        <w:t xml:space="preserve"> </w:t>
      </w:r>
    </w:p>
    <w:p w:rsidR="009F2F43" w:rsidRPr="00857F5A" w:rsidRDefault="00930263" w:rsidP="00705C6C">
      <w:pPr>
        <w:pStyle w:val="a3"/>
        <w:spacing w:line="324" w:lineRule="auto"/>
        <w:ind w:firstLine="720"/>
        <w:jc w:val="both"/>
        <w:rPr>
          <w:rFonts w:ascii="Garamond" w:hAnsi="Garamond"/>
          <w:sz w:val="24"/>
          <w:szCs w:val="24"/>
          <w:lang w:val="el-GR"/>
        </w:rPr>
      </w:pPr>
      <w:r w:rsidRPr="002D1B77">
        <w:rPr>
          <w:rFonts w:ascii="Garamond" w:hAnsi="Garamond"/>
          <w:sz w:val="24"/>
          <w:szCs w:val="24"/>
          <w:lang w:val="el-GR"/>
        </w:rPr>
        <w:t xml:space="preserve">Στην επαναληπτική αυτή Γ.Σ. για την απαρτία αρκεί η παρουσία ταμειακώς ενήμερων Τακτικών </w:t>
      </w:r>
      <w:r w:rsidRPr="00857F5A">
        <w:rPr>
          <w:rFonts w:ascii="Garamond" w:hAnsi="Garamond"/>
          <w:sz w:val="24"/>
          <w:szCs w:val="24"/>
          <w:lang w:val="el-GR"/>
        </w:rPr>
        <w:t xml:space="preserve">Μελών που αντιπροσωπεύουν το ένα πέμπτο (1/5) των </w:t>
      </w:r>
      <w:r w:rsidRPr="00857F5A">
        <w:rPr>
          <w:rFonts w:ascii="Garamond" w:hAnsi="Garamond"/>
          <w:sz w:val="24"/>
          <w:szCs w:val="24"/>
          <w:lang w:val="el-GR" w:eastAsia="el-GR"/>
        </w:rPr>
        <w:t>ταμειακώς ενήμερων Τακτικών</w:t>
      </w:r>
      <w:r w:rsidRPr="00857F5A">
        <w:rPr>
          <w:rFonts w:ascii="Garamond" w:hAnsi="Garamond"/>
          <w:sz w:val="24"/>
          <w:szCs w:val="24"/>
          <w:lang w:val="el-GR"/>
        </w:rPr>
        <w:t xml:space="preserve"> Μελών.</w:t>
      </w:r>
    </w:p>
    <w:p w:rsidR="00930263" w:rsidRPr="002D1B77" w:rsidRDefault="00D56DA2" w:rsidP="00945256">
      <w:pPr>
        <w:pStyle w:val="a3"/>
        <w:spacing w:line="324" w:lineRule="auto"/>
        <w:jc w:val="both"/>
        <w:rPr>
          <w:rFonts w:ascii="Garamond" w:hAnsi="Garamond"/>
          <w:sz w:val="24"/>
          <w:szCs w:val="24"/>
          <w:lang w:val="el-GR"/>
        </w:rPr>
      </w:pPr>
      <w:r w:rsidRPr="00857F5A">
        <w:rPr>
          <w:rFonts w:ascii="Garamond" w:hAnsi="Garamond"/>
          <w:sz w:val="24"/>
          <w:szCs w:val="24"/>
          <w:lang w:val="el-GR"/>
        </w:rPr>
        <w:t xml:space="preserve"> </w:t>
      </w:r>
      <w:r w:rsidR="00705C6C" w:rsidRPr="00857F5A">
        <w:rPr>
          <w:rFonts w:ascii="Garamond" w:hAnsi="Garamond"/>
          <w:sz w:val="24"/>
          <w:szCs w:val="24"/>
          <w:lang w:val="el-GR"/>
        </w:rPr>
        <w:tab/>
      </w:r>
      <w:r w:rsidRPr="00857F5A">
        <w:rPr>
          <w:rFonts w:ascii="Garamond" w:hAnsi="Garamond"/>
          <w:sz w:val="24"/>
          <w:szCs w:val="24"/>
          <w:lang w:val="el-GR"/>
        </w:rPr>
        <w:t>Εάν και τότε δεν υπάρξει η παραπάνω απαρτία η διαδικασία θα πρέπει να επαναληφθεί από την αρχή.</w:t>
      </w:r>
      <w:r w:rsidRPr="002D1B77">
        <w:rPr>
          <w:rFonts w:ascii="Garamond" w:hAnsi="Garamond"/>
          <w:sz w:val="24"/>
          <w:szCs w:val="24"/>
          <w:lang w:val="el-GR"/>
        </w:rPr>
        <w:t xml:space="preserve"> </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lastRenderedPageBreak/>
        <w:t>7. ‘</w:t>
      </w:r>
      <w:r w:rsidR="00035E8D" w:rsidRPr="002D1B77">
        <w:rPr>
          <w:rFonts w:ascii="Garamond" w:hAnsi="Garamond"/>
          <w:sz w:val="24"/>
          <w:szCs w:val="24"/>
          <w:lang w:val="el-GR" w:eastAsia="el-GR"/>
        </w:rPr>
        <w:t>Όταν</w:t>
      </w:r>
      <w:r w:rsidRPr="002D1B77">
        <w:rPr>
          <w:rFonts w:ascii="Garamond" w:hAnsi="Garamond"/>
          <w:sz w:val="24"/>
          <w:szCs w:val="24"/>
          <w:lang w:val="el-GR" w:eastAsia="el-GR"/>
        </w:rPr>
        <w:t xml:space="preserve"> πρόκειται για </w:t>
      </w:r>
      <w:r w:rsidR="00035E8D" w:rsidRPr="002D1B77">
        <w:rPr>
          <w:rFonts w:ascii="Garamond" w:hAnsi="Garamond"/>
          <w:sz w:val="24"/>
          <w:szCs w:val="24"/>
          <w:lang w:val="el-GR" w:eastAsia="el-GR"/>
        </w:rPr>
        <w:t>αποφάσεις</w:t>
      </w:r>
      <w:r w:rsidRPr="002D1B77">
        <w:rPr>
          <w:rFonts w:ascii="Garamond" w:hAnsi="Garamond"/>
          <w:sz w:val="24"/>
          <w:szCs w:val="24"/>
          <w:lang w:val="el-GR" w:eastAsia="el-GR"/>
        </w:rPr>
        <w:t xml:space="preserve"> που αφορούν στην τροποποίηση του Καταστατικού και στην διάλυση της Εταιρείας, τότε η Γενική Συνέλευση βρίσκε</w:t>
      </w:r>
      <w:r w:rsidR="009F2F43">
        <w:rPr>
          <w:rFonts w:ascii="Garamond" w:hAnsi="Garamond"/>
          <w:sz w:val="24"/>
          <w:szCs w:val="24"/>
          <w:lang w:val="el-GR" w:eastAsia="el-GR"/>
        </w:rPr>
        <w:t>ται σε απαρτία και συνεδριάζει εγκ</w:t>
      </w:r>
      <w:r w:rsidR="009F2F43" w:rsidRPr="00176289">
        <w:rPr>
          <w:rFonts w:ascii="Garamond" w:hAnsi="Garamond"/>
          <w:sz w:val="24"/>
          <w:szCs w:val="24"/>
          <w:lang w:val="el-GR" w:eastAsia="el-GR"/>
        </w:rPr>
        <w:t>ύρως</w:t>
      </w:r>
      <w:r w:rsidRPr="002D1B77">
        <w:rPr>
          <w:rFonts w:ascii="Garamond" w:hAnsi="Garamond"/>
          <w:sz w:val="24"/>
          <w:szCs w:val="24"/>
          <w:lang w:val="el-GR" w:eastAsia="el-GR"/>
        </w:rPr>
        <w:t>, εφόσον παρίστανται ταμειακώς ενήμερα Τακτικά Μέλη που εκπροσωπούν το ήμισυ (1/2)  του συνόλου των ταμειακώς ενήμερων Τακτικών Μελών. Στις περιπτώσεις αυτές δεν υπάρχει περίπτωση Επαναληπτικής Γ.Σ.</w:t>
      </w: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 </w:t>
      </w:r>
    </w:p>
    <w:p w:rsidR="00930263" w:rsidRPr="002D1B77" w:rsidRDefault="00930263" w:rsidP="00945256">
      <w:pPr>
        <w:pStyle w:val="a3"/>
        <w:spacing w:line="324" w:lineRule="auto"/>
        <w:jc w:val="both"/>
        <w:rPr>
          <w:rFonts w:ascii="Garamond" w:hAnsi="Garamond"/>
          <w:sz w:val="24"/>
          <w:szCs w:val="24"/>
          <w:lang w:val="el-GR" w:eastAsia="el-GR"/>
        </w:rPr>
      </w:pPr>
      <w:r w:rsidRPr="00296401">
        <w:rPr>
          <w:rFonts w:ascii="Garamond" w:hAnsi="Garamond"/>
          <w:sz w:val="24"/>
          <w:szCs w:val="24"/>
          <w:lang w:val="el-GR" w:eastAsia="el-GR"/>
        </w:rPr>
        <w:t>8.  Η Γενική Συνέλευση</w:t>
      </w:r>
      <w:r w:rsidRPr="002D1B77">
        <w:rPr>
          <w:rFonts w:ascii="Garamond" w:hAnsi="Garamond"/>
          <w:sz w:val="24"/>
          <w:szCs w:val="24"/>
          <w:lang w:val="el-GR" w:eastAsia="el-GR"/>
        </w:rPr>
        <w:t xml:space="preserve"> </w:t>
      </w:r>
      <w:r w:rsidR="00176289">
        <w:rPr>
          <w:rFonts w:ascii="Garamond" w:hAnsi="Garamond"/>
          <w:sz w:val="24"/>
          <w:szCs w:val="24"/>
          <w:lang w:val="el-GR" w:eastAsia="el-GR"/>
        </w:rPr>
        <w:t xml:space="preserve">αποφασίζει εγκύρως κατά </w:t>
      </w:r>
      <w:r w:rsidR="00296401" w:rsidRPr="00176289">
        <w:rPr>
          <w:rFonts w:ascii="Garamond" w:hAnsi="Garamond"/>
          <w:sz w:val="24"/>
          <w:szCs w:val="24"/>
          <w:lang w:val="el-GR" w:eastAsia="el-GR"/>
        </w:rPr>
        <w:t>πλειοψηφία</w:t>
      </w:r>
      <w:r w:rsidR="00705C6C">
        <w:rPr>
          <w:rFonts w:ascii="Garamond" w:hAnsi="Garamond"/>
          <w:sz w:val="24"/>
          <w:szCs w:val="24"/>
          <w:lang w:val="el-GR" w:eastAsia="el-GR"/>
        </w:rPr>
        <w:t xml:space="preserve"> </w:t>
      </w:r>
      <w:r w:rsidRPr="002D1B77">
        <w:rPr>
          <w:rFonts w:ascii="Garamond" w:hAnsi="Garamond"/>
          <w:sz w:val="24"/>
          <w:szCs w:val="24"/>
          <w:lang w:val="el-GR" w:eastAsia="el-GR"/>
        </w:rPr>
        <w:t xml:space="preserve">των συμμετεχόντων σε αυτήν Τακτικών Μελών. </w:t>
      </w:r>
    </w:p>
    <w:p w:rsidR="00930263" w:rsidRPr="002D1B77" w:rsidRDefault="00930263" w:rsidP="00705C6C">
      <w:pPr>
        <w:pStyle w:val="a3"/>
        <w:spacing w:line="324" w:lineRule="auto"/>
        <w:ind w:firstLine="720"/>
        <w:jc w:val="both"/>
        <w:rPr>
          <w:rFonts w:ascii="Garamond" w:hAnsi="Garamond"/>
          <w:sz w:val="24"/>
          <w:szCs w:val="24"/>
          <w:lang w:val="el-GR" w:eastAsia="el-GR"/>
        </w:rPr>
      </w:pPr>
      <w:r w:rsidRPr="002D1B77">
        <w:rPr>
          <w:rFonts w:ascii="Garamond" w:hAnsi="Garamond"/>
          <w:sz w:val="24"/>
          <w:szCs w:val="24"/>
          <w:lang w:val="el-GR" w:eastAsia="el-GR"/>
        </w:rPr>
        <w:t>Κάθε ψηφοφορία που αφορά στις αρχαιρεσίες και σε ζητήματα εμπιστοσύνης είναι άκυρη, εάν δεν είναι μυστική. Επί άλλων θεμάτων η ψηφοφορία είναι φανερή.</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9. Στα θέματα για τα οποία απαιτείται μείζων απαρτία, ήτοι στα θέματα της τροποποίησης του καταστατικού και της διάλυσης της Εταιρείας, η Γενική Συνέλευση λαμβάνει αποφάσεις εγκύρως όταν αυτές ψηφίζονται με πλειοψηφία των τριών τετάρτων  (3/4) των συμμετεχόντων σε αυτήν.</w:t>
      </w:r>
    </w:p>
    <w:p w:rsidR="00930263" w:rsidRPr="002D1B77" w:rsidRDefault="00930263" w:rsidP="00945256">
      <w:pPr>
        <w:pStyle w:val="a3"/>
        <w:spacing w:line="324" w:lineRule="auto"/>
        <w:jc w:val="both"/>
        <w:rPr>
          <w:rFonts w:ascii="Garamond" w:hAnsi="Garamond"/>
          <w:sz w:val="24"/>
          <w:szCs w:val="24"/>
          <w:lang w:val="el-GR" w:eastAsia="el-GR"/>
        </w:rPr>
      </w:pPr>
    </w:p>
    <w:p w:rsidR="007E003B"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10. Στη Γενική Συνέλευση  προεδρεύει προσωρινώς- έως την εκλογή οριστικού Προέδρου αυτής-   ο Πρόεδρος του Δ.Σ.  ή αν αυτός κωλύεται ο αναπληρωτής του.  </w:t>
      </w:r>
    </w:p>
    <w:p w:rsidR="00930263" w:rsidRPr="002D1B77" w:rsidRDefault="00930263" w:rsidP="007E003B">
      <w:pPr>
        <w:pStyle w:val="a3"/>
        <w:spacing w:line="324" w:lineRule="auto"/>
        <w:ind w:firstLine="720"/>
        <w:jc w:val="both"/>
        <w:rPr>
          <w:rFonts w:ascii="Garamond" w:hAnsi="Garamond"/>
          <w:sz w:val="24"/>
          <w:szCs w:val="24"/>
          <w:lang w:val="el-GR" w:eastAsia="el-GR"/>
        </w:rPr>
      </w:pPr>
      <w:r w:rsidRPr="002D1B77">
        <w:rPr>
          <w:rFonts w:ascii="Garamond" w:hAnsi="Garamond"/>
          <w:sz w:val="24"/>
          <w:szCs w:val="24"/>
          <w:lang w:val="el-GR" w:eastAsia="el-GR"/>
        </w:rPr>
        <w:t xml:space="preserve">Εφόσον διαπιστωθεί απαρτία, εκλέγεται οριστικός Πρόεδρος της Γενικής Συνέλευσης, ο οποίος δεν δύναται να είναι ο Πρόεδρος του Διοικητικού Συμβουλίου. </w:t>
      </w:r>
    </w:p>
    <w:p w:rsidR="00930263" w:rsidRPr="002D1B77" w:rsidRDefault="00930263" w:rsidP="00D031AC">
      <w:pPr>
        <w:pStyle w:val="a3"/>
        <w:spacing w:line="324" w:lineRule="auto"/>
        <w:ind w:firstLine="720"/>
        <w:jc w:val="both"/>
        <w:rPr>
          <w:rFonts w:ascii="Garamond" w:hAnsi="Garamond"/>
          <w:sz w:val="24"/>
          <w:szCs w:val="24"/>
          <w:lang w:val="el-GR" w:eastAsia="el-GR"/>
        </w:rPr>
      </w:pPr>
      <w:r w:rsidRPr="002D1B77">
        <w:rPr>
          <w:rFonts w:ascii="Garamond" w:hAnsi="Garamond"/>
          <w:sz w:val="24"/>
          <w:szCs w:val="24"/>
          <w:lang w:val="el-GR" w:eastAsia="el-GR"/>
        </w:rPr>
        <w:t>Γραμματέας της Γενικής Συνέλευσης είναι ο Γ. Γραμματέας ή ο αναπληρωτής του.</w:t>
      </w:r>
    </w:p>
    <w:p w:rsidR="00930263" w:rsidRPr="002D1B77" w:rsidRDefault="00930263" w:rsidP="00945256">
      <w:pPr>
        <w:pStyle w:val="a3"/>
        <w:spacing w:line="324" w:lineRule="auto"/>
        <w:jc w:val="both"/>
        <w:rPr>
          <w:rFonts w:ascii="Garamond" w:hAnsi="Garamond"/>
          <w:sz w:val="24"/>
          <w:szCs w:val="24"/>
          <w:lang w:val="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11. </w:t>
      </w:r>
      <w:r w:rsidRPr="00296401">
        <w:rPr>
          <w:rFonts w:ascii="Garamond" w:hAnsi="Garamond"/>
          <w:sz w:val="24"/>
          <w:szCs w:val="24"/>
          <w:lang w:val="el-GR" w:eastAsia="el-GR"/>
        </w:rPr>
        <w:t>Οι συζητήσεις και</w:t>
      </w:r>
      <w:r w:rsidRPr="002D1B77">
        <w:rPr>
          <w:rFonts w:ascii="Garamond" w:hAnsi="Garamond"/>
          <w:sz w:val="24"/>
          <w:szCs w:val="24"/>
          <w:lang w:val="el-GR" w:eastAsia="el-GR"/>
        </w:rPr>
        <w:t xml:space="preserve"> αποφάσεις της Γ.Σ. κατα</w:t>
      </w:r>
      <w:r w:rsidR="00EB5F0C" w:rsidRPr="002D1B77">
        <w:rPr>
          <w:rFonts w:ascii="Garamond" w:hAnsi="Garamond"/>
          <w:sz w:val="24"/>
          <w:szCs w:val="24"/>
          <w:lang w:val="el-GR" w:eastAsia="el-GR"/>
        </w:rPr>
        <w:t xml:space="preserve">γράφονται </w:t>
      </w:r>
      <w:r w:rsidRPr="002D1B77">
        <w:rPr>
          <w:rFonts w:ascii="Garamond" w:hAnsi="Garamond"/>
          <w:sz w:val="24"/>
          <w:szCs w:val="24"/>
          <w:lang w:val="el-GR" w:eastAsia="el-GR"/>
        </w:rPr>
        <w:t>σε πρακτικά που υπογράφονται από τον Πρόεδρο και τον Γραμματέα</w:t>
      </w:r>
      <w:r w:rsidR="007E003B">
        <w:rPr>
          <w:rFonts w:ascii="Garamond" w:hAnsi="Garamond"/>
          <w:sz w:val="24"/>
          <w:szCs w:val="24"/>
          <w:lang w:val="el-GR" w:eastAsia="el-GR"/>
        </w:rPr>
        <w:t>.</w:t>
      </w:r>
      <w:r w:rsidR="00296401">
        <w:rPr>
          <w:rFonts w:ascii="Garamond" w:hAnsi="Garamond"/>
          <w:sz w:val="24"/>
          <w:szCs w:val="24"/>
          <w:lang w:val="el-GR" w:eastAsia="el-GR"/>
        </w:rPr>
        <w:t xml:space="preserve"> </w:t>
      </w:r>
      <w:r w:rsidRPr="002D1B77">
        <w:rPr>
          <w:rFonts w:ascii="Garamond" w:hAnsi="Garamond"/>
          <w:sz w:val="24"/>
          <w:szCs w:val="24"/>
          <w:lang w:val="el-GR" w:eastAsia="el-GR"/>
        </w:rPr>
        <w:t xml:space="preserve">Τα Πρακτικά </w:t>
      </w:r>
      <w:r w:rsidR="00176289">
        <w:rPr>
          <w:rFonts w:ascii="Garamond" w:hAnsi="Garamond"/>
          <w:sz w:val="24"/>
          <w:szCs w:val="24"/>
          <w:lang w:val="el-GR" w:eastAsia="el-GR"/>
        </w:rPr>
        <w:t xml:space="preserve">καταγράφονται </w:t>
      </w:r>
      <w:r w:rsidRPr="002D1B77">
        <w:rPr>
          <w:rFonts w:ascii="Garamond" w:hAnsi="Garamond"/>
          <w:sz w:val="24"/>
          <w:szCs w:val="24"/>
          <w:lang w:val="el-GR" w:eastAsia="el-GR"/>
        </w:rPr>
        <w:t xml:space="preserve">στο Βιβλίο Πρακτικών της  Γ.Σ. Αντίγραφα ή αποσπάσματα των πρακτικών εκδίδονται από τον Πρόεδρο του Δ.Σ. ή τον Αναπληρωτή του. </w:t>
      </w:r>
    </w:p>
    <w:p w:rsidR="00930263" w:rsidRPr="002D1B77" w:rsidRDefault="00930263" w:rsidP="00945256">
      <w:pPr>
        <w:pStyle w:val="a3"/>
        <w:spacing w:line="324" w:lineRule="auto"/>
        <w:rPr>
          <w:rFonts w:ascii="Garamond" w:hAnsi="Garamond"/>
          <w:sz w:val="24"/>
          <w:szCs w:val="24"/>
          <w:lang w:val="el-GR" w:eastAsia="el-GR"/>
        </w:rPr>
      </w:pPr>
    </w:p>
    <w:p w:rsidR="00930263" w:rsidRPr="002D1B77" w:rsidRDefault="00930263" w:rsidP="006534CF">
      <w:pPr>
        <w:pStyle w:val="a3"/>
        <w:jc w:val="center"/>
        <w:rPr>
          <w:rFonts w:ascii="Garamond" w:hAnsi="Garamond"/>
          <w:b/>
          <w:sz w:val="24"/>
          <w:szCs w:val="24"/>
          <w:vertAlign w:val="superscript"/>
          <w:lang w:val="el-GR" w:eastAsia="el-GR"/>
        </w:rPr>
      </w:pPr>
      <w:r w:rsidRPr="002D1B77">
        <w:rPr>
          <w:rFonts w:ascii="Garamond" w:hAnsi="Garamond"/>
          <w:b/>
          <w:sz w:val="24"/>
          <w:szCs w:val="24"/>
          <w:lang w:val="el-GR" w:eastAsia="el-GR"/>
        </w:rPr>
        <w:t>Άρθρο 9</w:t>
      </w:r>
      <w:r w:rsidRPr="002D1B77">
        <w:rPr>
          <w:rFonts w:ascii="Garamond" w:hAnsi="Garamond"/>
          <w:b/>
          <w:sz w:val="24"/>
          <w:szCs w:val="24"/>
          <w:vertAlign w:val="superscript"/>
          <w:lang w:val="el-GR" w:eastAsia="el-GR"/>
        </w:rPr>
        <w:t>ο</w:t>
      </w:r>
    </w:p>
    <w:p w:rsidR="00930263" w:rsidRPr="002D1B77" w:rsidRDefault="00930263" w:rsidP="006534CF">
      <w:pPr>
        <w:pStyle w:val="a3"/>
        <w:jc w:val="center"/>
        <w:rPr>
          <w:rFonts w:ascii="Garamond" w:hAnsi="Garamond"/>
          <w:b/>
          <w:sz w:val="24"/>
          <w:szCs w:val="24"/>
          <w:lang w:val="el-GR" w:eastAsia="el-GR"/>
        </w:rPr>
      </w:pPr>
      <w:r w:rsidRPr="002D1B77">
        <w:rPr>
          <w:rFonts w:ascii="Garamond" w:hAnsi="Garamond"/>
          <w:b/>
          <w:sz w:val="24"/>
          <w:szCs w:val="24"/>
          <w:lang w:val="el-GR"/>
        </w:rPr>
        <w:t>Διοικητικό Συμβούλιο</w:t>
      </w:r>
    </w:p>
    <w:p w:rsidR="00930263" w:rsidRPr="002D1B77" w:rsidRDefault="00930263" w:rsidP="00945256">
      <w:pPr>
        <w:pStyle w:val="a3"/>
        <w:spacing w:line="324" w:lineRule="auto"/>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1. Την Εταιρεία διοικεί δεκαπενταμελές Διοικητικό Συμβούλιο (Δ.Σ.), που εκλέγεται από τη Γενική Συνέλευση, η οποία συγκαλείται προς τον σκοπό αυτό,  προ της λήξης της θητείας  του απερχόμενου Διοικητικού Συμβουλίου. </w:t>
      </w:r>
    </w:p>
    <w:p w:rsidR="00930263" w:rsidRPr="002D1B77" w:rsidRDefault="00930263" w:rsidP="004158D8">
      <w:pPr>
        <w:pStyle w:val="a3"/>
        <w:spacing w:line="324" w:lineRule="auto"/>
        <w:ind w:firstLine="720"/>
        <w:jc w:val="both"/>
        <w:rPr>
          <w:rFonts w:ascii="Garamond" w:hAnsi="Garamond"/>
          <w:sz w:val="24"/>
          <w:szCs w:val="24"/>
          <w:lang w:val="el-GR"/>
        </w:rPr>
      </w:pPr>
      <w:r w:rsidRPr="002D1B77">
        <w:rPr>
          <w:rFonts w:ascii="Garamond" w:hAnsi="Garamond"/>
          <w:sz w:val="24"/>
          <w:szCs w:val="24"/>
          <w:lang w:val="el-GR"/>
        </w:rPr>
        <w:t xml:space="preserve">Η θητεία του Δ.Σ. είναι τετραετής, και αρχίζει την 1η Ιανουαρίου του έτους μετά την εκλογή του και λήγει την 31η Δεκεμβρίου του τέταρτου έτους της θητείας του. </w:t>
      </w: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Σε κάθε περίπτωση, η θητεία του απερχόμενου Διοικητικού Συμβουλίου παρατείνεται έως την έναρξη της θητείας του νέου Διοικητικού Συμβουλίου.</w:t>
      </w:r>
    </w:p>
    <w:p w:rsidR="00930263" w:rsidRPr="002D1B77" w:rsidRDefault="00930263" w:rsidP="004158D8">
      <w:pPr>
        <w:pStyle w:val="a3"/>
        <w:spacing w:line="324" w:lineRule="auto"/>
        <w:ind w:firstLine="720"/>
        <w:jc w:val="both"/>
        <w:rPr>
          <w:rFonts w:ascii="Garamond" w:hAnsi="Garamond"/>
          <w:sz w:val="24"/>
          <w:szCs w:val="24"/>
          <w:lang w:val="el-GR" w:eastAsia="el-GR"/>
        </w:rPr>
      </w:pPr>
      <w:r w:rsidRPr="002D1B77">
        <w:rPr>
          <w:rFonts w:ascii="Garamond" w:hAnsi="Garamond"/>
          <w:sz w:val="24"/>
          <w:szCs w:val="24"/>
          <w:lang w:val="el-GR" w:eastAsia="el-GR"/>
        </w:rPr>
        <w:lastRenderedPageBreak/>
        <w:t xml:space="preserve">Η εκλογή του </w:t>
      </w:r>
      <w:r w:rsidRPr="002D1B77">
        <w:rPr>
          <w:rFonts w:ascii="Garamond" w:hAnsi="Garamond"/>
          <w:sz w:val="24"/>
          <w:szCs w:val="24"/>
          <w:lang w:val="el-GR"/>
        </w:rPr>
        <w:t xml:space="preserve">Διοικητικού Συμβουλίου γίνεται </w:t>
      </w:r>
      <w:r w:rsidRPr="002D1B77">
        <w:rPr>
          <w:rFonts w:ascii="Garamond" w:hAnsi="Garamond"/>
          <w:sz w:val="24"/>
          <w:szCs w:val="24"/>
          <w:lang w:val="el-GR" w:eastAsia="el-GR"/>
        </w:rPr>
        <w:t xml:space="preserve">με μυστική ψηφοφορία </w:t>
      </w:r>
      <w:r w:rsidR="007D21CE" w:rsidRPr="002D1B77">
        <w:rPr>
          <w:rFonts w:ascii="Garamond" w:hAnsi="Garamond"/>
          <w:sz w:val="24"/>
          <w:szCs w:val="24"/>
          <w:lang w:val="el-GR" w:eastAsia="el-GR"/>
        </w:rPr>
        <w:t>από την Γενική Συνέλευση σε</w:t>
      </w:r>
      <w:r w:rsidRPr="002D1B77">
        <w:rPr>
          <w:rFonts w:ascii="Garamond" w:hAnsi="Garamond"/>
          <w:sz w:val="24"/>
          <w:szCs w:val="24"/>
          <w:lang w:val="el-GR" w:eastAsia="el-GR"/>
        </w:rPr>
        <w:t xml:space="preserve"> ενιαίο ψηφοδέλτιο-  το οποίο συντάσσεται σύμφωνα με τα οριζόμενα στο Άρθρο 11 του παρόντος – στο οποίο αντιπροσωπεύονται κατά το μέτρο του δυνατού, όλα τα νησιά των Κυκλάδων.</w:t>
      </w:r>
    </w:p>
    <w:p w:rsidR="004158D8" w:rsidRDefault="007D21CE" w:rsidP="004158D8">
      <w:pPr>
        <w:pStyle w:val="a3"/>
        <w:spacing w:line="324" w:lineRule="auto"/>
        <w:ind w:firstLine="720"/>
        <w:jc w:val="both"/>
        <w:rPr>
          <w:rFonts w:ascii="Garamond" w:hAnsi="Garamond"/>
          <w:sz w:val="24"/>
          <w:szCs w:val="24"/>
          <w:lang w:val="el-GR" w:eastAsia="el-GR"/>
        </w:rPr>
      </w:pPr>
      <w:r w:rsidRPr="002D1B77">
        <w:rPr>
          <w:rFonts w:ascii="Garamond" w:hAnsi="Garamond"/>
          <w:sz w:val="24"/>
          <w:szCs w:val="24"/>
          <w:lang w:val="el-GR" w:eastAsia="el-GR"/>
        </w:rPr>
        <w:t xml:space="preserve">Η συγκρότηση του </w:t>
      </w:r>
      <w:r w:rsidRPr="002D1B77">
        <w:rPr>
          <w:rFonts w:ascii="Garamond" w:hAnsi="Garamond"/>
          <w:sz w:val="24"/>
          <w:szCs w:val="24"/>
          <w:lang w:val="el-GR"/>
        </w:rPr>
        <w:t xml:space="preserve">Διοικητικού Συμβουλίου </w:t>
      </w:r>
      <w:r w:rsidRPr="002D1B77">
        <w:rPr>
          <w:rFonts w:ascii="Garamond" w:hAnsi="Garamond"/>
          <w:sz w:val="24"/>
          <w:szCs w:val="24"/>
          <w:lang w:val="el-GR" w:eastAsia="el-GR"/>
        </w:rPr>
        <w:t xml:space="preserve">σε σώμα λαμβάνει χώρα σε συνεδρίαση η οποία συγκαλείται εντός επτά (7) ημερών από την εκλογή των μελών </w:t>
      </w:r>
      <w:r w:rsidR="00742CC3" w:rsidRPr="002D1B77">
        <w:rPr>
          <w:rFonts w:ascii="Garamond" w:hAnsi="Garamond"/>
          <w:sz w:val="24"/>
          <w:szCs w:val="24"/>
          <w:lang w:val="el-GR" w:eastAsia="el-GR"/>
        </w:rPr>
        <w:t>του από την</w:t>
      </w:r>
      <w:r w:rsidRPr="002D1B77">
        <w:rPr>
          <w:rFonts w:ascii="Garamond" w:hAnsi="Garamond"/>
          <w:sz w:val="24"/>
          <w:szCs w:val="24"/>
          <w:lang w:val="el-GR" w:eastAsia="el-GR"/>
        </w:rPr>
        <w:t xml:space="preserve"> Γενική Συνέλευση</w:t>
      </w:r>
      <w:r w:rsidR="00DC239E" w:rsidRPr="002D1B77">
        <w:rPr>
          <w:rFonts w:ascii="Garamond" w:hAnsi="Garamond"/>
          <w:sz w:val="24"/>
          <w:szCs w:val="24"/>
          <w:lang w:val="el-GR" w:eastAsia="el-GR"/>
        </w:rPr>
        <w:t xml:space="preserve">, κατόπιν πρόσκλησης του πλειοψηφήσαντος </w:t>
      </w:r>
      <w:r w:rsidR="00296401" w:rsidRPr="002D1B77">
        <w:rPr>
          <w:rFonts w:ascii="Garamond" w:hAnsi="Garamond"/>
          <w:sz w:val="24"/>
          <w:szCs w:val="24"/>
          <w:lang w:val="el-GR" w:eastAsia="el-GR"/>
        </w:rPr>
        <w:t>υποψηφίου</w:t>
      </w:r>
      <w:r w:rsidR="00DC239E" w:rsidRPr="002D1B77">
        <w:rPr>
          <w:rFonts w:ascii="Garamond" w:hAnsi="Garamond"/>
          <w:sz w:val="24"/>
          <w:szCs w:val="24"/>
          <w:lang w:val="el-GR" w:eastAsia="el-GR"/>
        </w:rPr>
        <w:t>.</w:t>
      </w:r>
      <w:r w:rsidRPr="002D1B77">
        <w:rPr>
          <w:rFonts w:ascii="Garamond" w:hAnsi="Garamond"/>
          <w:sz w:val="24"/>
          <w:szCs w:val="24"/>
          <w:lang w:val="el-GR" w:eastAsia="el-GR"/>
        </w:rPr>
        <w:t xml:space="preserve"> </w:t>
      </w:r>
      <w:r w:rsidR="00DC239E" w:rsidRPr="002D1B77">
        <w:rPr>
          <w:rFonts w:ascii="Garamond" w:hAnsi="Garamond"/>
          <w:sz w:val="24"/>
          <w:szCs w:val="24"/>
          <w:lang w:val="el-GR" w:eastAsia="el-GR"/>
        </w:rPr>
        <w:t xml:space="preserve"> </w:t>
      </w:r>
    </w:p>
    <w:p w:rsidR="00930263" w:rsidRDefault="00930263" w:rsidP="004158D8">
      <w:pPr>
        <w:pStyle w:val="a3"/>
        <w:spacing w:line="324" w:lineRule="auto"/>
        <w:ind w:firstLine="720"/>
        <w:jc w:val="both"/>
        <w:rPr>
          <w:rFonts w:ascii="Garamond" w:hAnsi="Garamond"/>
          <w:sz w:val="24"/>
          <w:szCs w:val="24"/>
          <w:lang w:val="el-GR" w:eastAsia="el-GR"/>
        </w:rPr>
      </w:pPr>
      <w:r w:rsidRPr="002D1B77">
        <w:rPr>
          <w:rFonts w:ascii="Garamond" w:hAnsi="Garamond"/>
          <w:sz w:val="24"/>
          <w:szCs w:val="24"/>
          <w:lang w:val="el-GR" w:eastAsia="el-GR"/>
        </w:rPr>
        <w:t>Το Διοικητικό Συμβούλιο εκλέγει μεταξύ των μελών του τον Πρόεδρο, τον Αντιπρόεδρο, τον Γενικό Γραμματέα, τον Ταμία και τον Έφορο (Κοσμήτορα</w:t>
      </w:r>
      <w:r w:rsidR="00176289">
        <w:rPr>
          <w:rFonts w:ascii="Garamond" w:hAnsi="Garamond"/>
          <w:sz w:val="24"/>
          <w:szCs w:val="24"/>
          <w:lang w:val="el-GR" w:eastAsia="el-GR"/>
        </w:rPr>
        <w:t>)</w:t>
      </w:r>
      <w:r w:rsidRPr="00296401">
        <w:rPr>
          <w:rFonts w:ascii="Garamond" w:hAnsi="Garamond"/>
          <w:strike/>
          <w:sz w:val="24"/>
          <w:szCs w:val="24"/>
          <w:lang w:val="el-GR" w:eastAsia="el-GR"/>
        </w:rPr>
        <w:t xml:space="preserve"> </w:t>
      </w:r>
    </w:p>
    <w:p w:rsidR="00930263" w:rsidRPr="002D1B77" w:rsidRDefault="00930263" w:rsidP="004158D8">
      <w:pPr>
        <w:pStyle w:val="a3"/>
        <w:spacing w:line="324" w:lineRule="auto"/>
        <w:ind w:firstLine="720"/>
        <w:jc w:val="both"/>
        <w:rPr>
          <w:rFonts w:ascii="Garamond" w:hAnsi="Garamond"/>
          <w:sz w:val="24"/>
          <w:szCs w:val="24"/>
          <w:lang w:val="el-GR" w:eastAsia="el-GR"/>
        </w:rPr>
      </w:pPr>
      <w:r w:rsidRPr="00857F5A">
        <w:rPr>
          <w:rFonts w:ascii="Garamond" w:hAnsi="Garamond"/>
          <w:sz w:val="24"/>
          <w:szCs w:val="24"/>
          <w:lang w:val="el-GR" w:eastAsia="el-GR"/>
        </w:rPr>
        <w:t xml:space="preserve">Με απόφαση Διοικητικού Συμβουλίου δύναται να αποδίδεται ο τιμητικός τίτλος του Επιτίμου Προέδρου, </w:t>
      </w:r>
      <w:r w:rsidR="007E003B" w:rsidRPr="00857F5A">
        <w:rPr>
          <w:rFonts w:ascii="Garamond" w:hAnsi="Garamond"/>
          <w:sz w:val="24"/>
          <w:szCs w:val="24"/>
          <w:lang w:val="el-GR" w:eastAsia="el-GR"/>
        </w:rPr>
        <w:t xml:space="preserve">Αντιπροέδρου, </w:t>
      </w:r>
      <w:r w:rsidRPr="00857F5A">
        <w:rPr>
          <w:rFonts w:ascii="Garamond" w:hAnsi="Garamond"/>
          <w:sz w:val="24"/>
          <w:szCs w:val="24"/>
          <w:lang w:val="el-GR" w:eastAsia="el-GR"/>
        </w:rPr>
        <w:t>Γραμματέα, Ταμία</w:t>
      </w:r>
      <w:r w:rsidR="007E003B" w:rsidRPr="00857F5A">
        <w:rPr>
          <w:rFonts w:ascii="Garamond" w:hAnsi="Garamond"/>
          <w:sz w:val="24"/>
          <w:szCs w:val="24"/>
          <w:lang w:val="el-GR" w:eastAsia="el-GR"/>
        </w:rPr>
        <w:t>,</w:t>
      </w:r>
      <w:r w:rsidRPr="00857F5A">
        <w:rPr>
          <w:rFonts w:ascii="Garamond" w:hAnsi="Garamond"/>
          <w:sz w:val="24"/>
          <w:szCs w:val="24"/>
          <w:lang w:val="el-GR" w:eastAsia="el-GR"/>
        </w:rPr>
        <w:t xml:space="preserve"> </w:t>
      </w:r>
      <w:r w:rsidR="007E003B" w:rsidRPr="00857F5A">
        <w:rPr>
          <w:rFonts w:ascii="Garamond" w:hAnsi="Garamond"/>
          <w:sz w:val="24"/>
          <w:szCs w:val="24"/>
          <w:lang w:val="el-GR" w:eastAsia="el-GR"/>
        </w:rPr>
        <w:t>Κοσμήτορα,</w:t>
      </w:r>
      <w:r w:rsidRPr="00857F5A">
        <w:rPr>
          <w:rFonts w:ascii="Garamond" w:hAnsi="Garamond"/>
          <w:sz w:val="24"/>
          <w:szCs w:val="24"/>
          <w:lang w:val="el-GR" w:eastAsia="el-GR"/>
        </w:rPr>
        <w:t xml:space="preserve"> σε τακτικά</w:t>
      </w:r>
      <w:r w:rsidRPr="002D1B77">
        <w:rPr>
          <w:rFonts w:ascii="Garamond" w:hAnsi="Garamond"/>
          <w:sz w:val="24"/>
          <w:szCs w:val="24"/>
          <w:lang w:val="el-GR" w:eastAsia="el-GR"/>
        </w:rPr>
        <w:t xml:space="preserve"> Μέλη της Εταιρείας, που διετέλεσαν μέλη του Διοικητικού Συμβουλίου με ιδιαίτερη προσφορά σε αυτήν.</w:t>
      </w: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 </w:t>
      </w:r>
    </w:p>
    <w:p w:rsidR="00930263"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2. Το Διοικητικό Συμβούλιο  είναι αρμόδιο να αποφασίζει για τα θέματα που αφορούν στη διοίκηση της Εταιρείας εκτός εκείνων για τα οποία είναι αρμόδια μόνον η Γενική Συνέλευση . </w:t>
      </w:r>
    </w:p>
    <w:p w:rsidR="00CC0F65" w:rsidRPr="002D1B77" w:rsidRDefault="00CC0F65"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3. Το Διοικητικό Συμβούλιο συνεδριάζει τακτικώς μια φορά το μήνα, και εκτάκτως όταν το κρίνει αναγκαίο ο Πρόεδρος ή το ζητήσουν εγγράφως τρία τουλάχιστον μέλη του.  Ευρίσκεται σε απαρτία ε</w:t>
      </w:r>
      <w:r w:rsidR="00DC239E" w:rsidRPr="002D1B77">
        <w:rPr>
          <w:rFonts w:ascii="Garamond" w:hAnsi="Garamond"/>
          <w:sz w:val="24"/>
          <w:szCs w:val="24"/>
          <w:lang w:val="el-GR" w:eastAsia="el-GR"/>
        </w:rPr>
        <w:t>φόσον</w:t>
      </w:r>
      <w:r w:rsidRPr="002D1B77">
        <w:rPr>
          <w:rFonts w:ascii="Garamond" w:hAnsi="Garamond"/>
          <w:sz w:val="24"/>
          <w:szCs w:val="24"/>
          <w:lang w:val="el-GR" w:eastAsia="el-GR"/>
        </w:rPr>
        <w:t xml:space="preserve"> είναι παρόντα οκτώ μέλη του. Στις συνεδριάσεις προεδρεύει ο Πρόεδρος ή ο Αναπληρωτής του.</w:t>
      </w:r>
    </w:p>
    <w:p w:rsidR="00930263" w:rsidRPr="002D1B77" w:rsidRDefault="00930263" w:rsidP="004158D8">
      <w:pPr>
        <w:pStyle w:val="a3"/>
        <w:spacing w:line="324" w:lineRule="auto"/>
        <w:ind w:firstLine="720"/>
        <w:jc w:val="both"/>
        <w:rPr>
          <w:rFonts w:ascii="Garamond" w:hAnsi="Garamond"/>
          <w:sz w:val="24"/>
          <w:szCs w:val="24"/>
          <w:lang w:val="el-GR" w:eastAsia="el-GR"/>
        </w:rPr>
      </w:pPr>
      <w:r w:rsidRPr="002D1B77">
        <w:rPr>
          <w:rFonts w:ascii="Garamond" w:hAnsi="Garamond"/>
          <w:sz w:val="24"/>
          <w:szCs w:val="24"/>
          <w:lang w:val="el-GR" w:eastAsia="el-GR"/>
        </w:rPr>
        <w:t>Οι αποφάσεις του Δ.Σ. λαμβάνονται με πλειοψηφία των παρόντων Μελών και σε περίπτωση ισοψηφίας υπερισχύει η ψήφος του Προέδρου ή του Αναπληρωτή του.</w:t>
      </w:r>
    </w:p>
    <w:p w:rsidR="00930263" w:rsidRPr="002D1B77" w:rsidRDefault="00DC239E" w:rsidP="00945256">
      <w:pPr>
        <w:pStyle w:val="a3"/>
        <w:spacing w:line="324" w:lineRule="auto"/>
        <w:jc w:val="both"/>
        <w:rPr>
          <w:rFonts w:ascii="Garamond" w:hAnsi="Garamond" w:cs="Arial"/>
          <w:sz w:val="24"/>
          <w:szCs w:val="24"/>
          <w:lang w:val="el-GR"/>
        </w:rPr>
      </w:pPr>
      <w:r w:rsidRPr="002D1B77">
        <w:rPr>
          <w:rFonts w:ascii="Garamond" w:hAnsi="Garamond"/>
          <w:sz w:val="24"/>
          <w:szCs w:val="24"/>
          <w:lang w:val="el-GR" w:eastAsia="el-GR"/>
        </w:rPr>
        <w:t xml:space="preserve"> </w:t>
      </w:r>
      <w:r w:rsidR="004158D8">
        <w:rPr>
          <w:rFonts w:ascii="Garamond" w:hAnsi="Garamond"/>
          <w:sz w:val="24"/>
          <w:szCs w:val="24"/>
          <w:lang w:val="el-GR" w:eastAsia="el-GR"/>
        </w:rPr>
        <w:tab/>
      </w:r>
      <w:r w:rsidR="00930263" w:rsidRPr="002D1B77">
        <w:rPr>
          <w:rFonts w:ascii="Garamond" w:hAnsi="Garamond"/>
          <w:sz w:val="24"/>
          <w:szCs w:val="24"/>
          <w:lang w:val="el-GR" w:eastAsia="el-GR"/>
        </w:rPr>
        <w:t>Οι συζητήσεις και αποφάσεις του Δ.Σ. κατα</w:t>
      </w:r>
      <w:r w:rsidR="00EB5F0C" w:rsidRPr="002D1B77">
        <w:rPr>
          <w:rFonts w:ascii="Garamond" w:hAnsi="Garamond"/>
          <w:sz w:val="24"/>
          <w:szCs w:val="24"/>
          <w:lang w:val="el-GR" w:eastAsia="el-GR"/>
        </w:rPr>
        <w:t>γράφονται</w:t>
      </w:r>
      <w:r w:rsidR="00930263" w:rsidRPr="002D1B77">
        <w:rPr>
          <w:rFonts w:ascii="Garamond" w:hAnsi="Garamond"/>
          <w:sz w:val="24"/>
          <w:szCs w:val="24"/>
          <w:lang w:val="el-GR" w:eastAsia="el-GR"/>
        </w:rPr>
        <w:t xml:space="preserve"> </w:t>
      </w:r>
      <w:r w:rsidRPr="00CC0F65">
        <w:rPr>
          <w:rFonts w:ascii="Garamond" w:hAnsi="Garamond"/>
          <w:sz w:val="24"/>
          <w:szCs w:val="24"/>
          <w:lang w:val="el-GR"/>
        </w:rPr>
        <w:t>στο</w:t>
      </w:r>
      <w:r w:rsidRPr="002D1B77">
        <w:rPr>
          <w:rFonts w:ascii="Garamond" w:hAnsi="Garamond"/>
          <w:sz w:val="24"/>
          <w:szCs w:val="24"/>
          <w:lang w:val="el-GR"/>
        </w:rPr>
        <w:t xml:space="preserve"> Βιβλίο Πρακτικών του Δ.Σ. </w:t>
      </w:r>
      <w:r w:rsidR="00930263" w:rsidRPr="002D1B77">
        <w:rPr>
          <w:rFonts w:ascii="Garamond" w:hAnsi="Garamond"/>
          <w:sz w:val="24"/>
          <w:szCs w:val="24"/>
          <w:lang w:val="el-GR" w:eastAsia="el-GR"/>
        </w:rPr>
        <w:t>από το</w:t>
      </w:r>
      <w:r w:rsidRPr="002D1B77">
        <w:rPr>
          <w:rFonts w:ascii="Garamond" w:hAnsi="Garamond"/>
          <w:sz w:val="24"/>
          <w:szCs w:val="24"/>
          <w:lang w:val="el-GR" w:eastAsia="el-GR"/>
        </w:rPr>
        <w:t>ν</w:t>
      </w:r>
      <w:r w:rsidR="00930263" w:rsidRPr="002D1B77">
        <w:rPr>
          <w:rFonts w:ascii="Garamond" w:hAnsi="Garamond"/>
          <w:sz w:val="24"/>
          <w:szCs w:val="24"/>
          <w:lang w:val="el-GR" w:eastAsia="el-GR"/>
        </w:rPr>
        <w:t xml:space="preserve"> Γ. Γραμματέα και  υπογράφονται από τα παρόντα Μέλη</w:t>
      </w:r>
      <w:r w:rsidR="00930263" w:rsidRPr="002D1B77">
        <w:rPr>
          <w:rFonts w:ascii="Garamond" w:hAnsi="Garamond"/>
          <w:sz w:val="24"/>
          <w:szCs w:val="24"/>
          <w:lang w:val="el-GR"/>
        </w:rPr>
        <w:t xml:space="preserve">. </w:t>
      </w:r>
      <w:r w:rsidR="00930263" w:rsidRPr="002D1B77">
        <w:rPr>
          <w:rFonts w:ascii="Garamond" w:hAnsi="Garamond"/>
          <w:sz w:val="24"/>
          <w:szCs w:val="24"/>
          <w:lang w:val="el-GR" w:eastAsia="el-GR"/>
        </w:rPr>
        <w:t>Τα αντίγραφα ή αποσπάσματα των πρακτικών εκδίδονται από τον Πρόεδρο ή τον Αναπληρωτή του</w:t>
      </w:r>
      <w:r w:rsidR="00930263" w:rsidRPr="002D1B77">
        <w:rPr>
          <w:rFonts w:ascii="Garamond" w:hAnsi="Garamond" w:cs="Arial"/>
          <w:sz w:val="24"/>
          <w:szCs w:val="24"/>
          <w:lang w:val="el-GR"/>
        </w:rPr>
        <w:t>.</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BC34D5" w:rsidRDefault="00930263" w:rsidP="00945256">
      <w:pPr>
        <w:pStyle w:val="a3"/>
        <w:spacing w:line="324" w:lineRule="auto"/>
        <w:jc w:val="both"/>
        <w:rPr>
          <w:rFonts w:ascii="Garamond" w:hAnsi="Garamond"/>
          <w:strike/>
          <w:sz w:val="24"/>
          <w:szCs w:val="24"/>
          <w:lang w:val="el-GR" w:eastAsia="el-GR"/>
        </w:rPr>
      </w:pPr>
      <w:r w:rsidRPr="002D1B77">
        <w:rPr>
          <w:rFonts w:ascii="Garamond" w:hAnsi="Garamond"/>
          <w:sz w:val="24"/>
          <w:szCs w:val="24"/>
          <w:lang w:val="el-GR" w:eastAsia="el-GR"/>
        </w:rPr>
        <w:t>4. Η απουσία κάποιου Συμβούλου επί έξι (6) συνεχόμενες συνεδριάσεις του Διοικητικού Συμβουλίου χωρίς δ</w:t>
      </w:r>
      <w:r w:rsidR="00DC239E" w:rsidRPr="002D1B77">
        <w:rPr>
          <w:rFonts w:ascii="Garamond" w:hAnsi="Garamond"/>
          <w:sz w:val="24"/>
          <w:szCs w:val="24"/>
          <w:lang w:val="el-GR" w:eastAsia="el-GR"/>
        </w:rPr>
        <w:t>ικαιολογημένη αιτία ισοδυναμεί μ</w:t>
      </w:r>
      <w:r w:rsidRPr="002D1B77">
        <w:rPr>
          <w:rFonts w:ascii="Garamond" w:hAnsi="Garamond"/>
          <w:sz w:val="24"/>
          <w:szCs w:val="24"/>
          <w:lang w:val="el-GR" w:eastAsia="el-GR"/>
        </w:rPr>
        <w:t>ε παραίτηση, η οποία λογίζεται ότι συντελείται από τη χρονική στιγμή που το Διοικητικό Συμβούλιο αποφασίζει για αυτήν. Ο Σύμβουλος αντικαθίσταται από τον κατά σειρά επιλαχόντα Σύμβ</w:t>
      </w:r>
      <w:r w:rsidR="003708DC" w:rsidRPr="002D1B77">
        <w:rPr>
          <w:rFonts w:ascii="Garamond" w:hAnsi="Garamond"/>
          <w:sz w:val="24"/>
          <w:szCs w:val="24"/>
          <w:lang w:val="el-GR" w:eastAsia="el-GR"/>
        </w:rPr>
        <w:t>ουλο</w:t>
      </w:r>
      <w:r w:rsidR="00CC0F65">
        <w:rPr>
          <w:rFonts w:ascii="Garamond" w:hAnsi="Garamond"/>
          <w:sz w:val="24"/>
          <w:szCs w:val="24"/>
          <w:lang w:val="el-GR" w:eastAsia="el-GR"/>
        </w:rPr>
        <w:t>.</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5. Σε περίπτωση παραίτησης κάποιου μέλους του Διοικητικού Συμβουλίου καλείται προς αναπλήρωση με </w:t>
      </w:r>
      <w:r w:rsidR="00DC239E" w:rsidRPr="002D1B77">
        <w:rPr>
          <w:rFonts w:ascii="Garamond" w:hAnsi="Garamond"/>
          <w:sz w:val="24"/>
          <w:szCs w:val="24"/>
          <w:lang w:val="el-GR" w:eastAsia="el-GR"/>
        </w:rPr>
        <w:t xml:space="preserve">πρόσκληση </w:t>
      </w:r>
      <w:r w:rsidRPr="002D1B77">
        <w:rPr>
          <w:rFonts w:ascii="Garamond" w:hAnsi="Garamond"/>
          <w:sz w:val="24"/>
          <w:szCs w:val="24"/>
          <w:lang w:val="el-GR" w:eastAsia="el-GR"/>
        </w:rPr>
        <w:t>του Προέδρου ο κατά σειρά επιλαχών στις αρχαιρεσίες. Εάν δεν υπάρχουν επιλαχόντες καλείται η Γενική Συνέλε</w:t>
      </w:r>
      <w:r w:rsidR="00DC239E" w:rsidRPr="002D1B77">
        <w:rPr>
          <w:rFonts w:ascii="Garamond" w:hAnsi="Garamond"/>
          <w:sz w:val="24"/>
          <w:szCs w:val="24"/>
          <w:lang w:val="el-GR" w:eastAsia="el-GR"/>
        </w:rPr>
        <w:t>υση για εκλογή αντικαταστάτη τού</w:t>
      </w:r>
      <w:r w:rsidRPr="002D1B77">
        <w:rPr>
          <w:rFonts w:ascii="Garamond" w:hAnsi="Garamond"/>
          <w:sz w:val="24"/>
          <w:szCs w:val="24"/>
          <w:lang w:val="el-GR" w:eastAsia="el-GR"/>
        </w:rPr>
        <w:t xml:space="preserve"> μέλους που παραιτήθηκε.</w:t>
      </w:r>
      <w:r w:rsidRPr="002D1B77">
        <w:rPr>
          <w:rFonts w:ascii="Garamond" w:hAnsi="Garamond"/>
          <w:sz w:val="24"/>
          <w:szCs w:val="24"/>
          <w:lang w:val="el-GR"/>
        </w:rPr>
        <w:t xml:space="preserve"> </w:t>
      </w:r>
      <w:r w:rsidRPr="002D1B77">
        <w:rPr>
          <w:rFonts w:ascii="Garamond" w:hAnsi="Garamond"/>
          <w:sz w:val="24"/>
          <w:szCs w:val="24"/>
          <w:lang w:val="el-GR" w:eastAsia="el-GR"/>
        </w:rPr>
        <w:t xml:space="preserve">Σε περίπτωση παραίτησης του Προέδρου, εκλέγεται νέος Πρόεδρος με </w:t>
      </w:r>
      <w:r w:rsidR="00DC239E" w:rsidRPr="002D1B77">
        <w:rPr>
          <w:rFonts w:ascii="Garamond" w:hAnsi="Garamond"/>
          <w:sz w:val="24"/>
          <w:szCs w:val="24"/>
          <w:lang w:val="el-GR" w:eastAsia="el-GR"/>
        </w:rPr>
        <w:t xml:space="preserve">μυστική </w:t>
      </w:r>
      <w:r w:rsidRPr="002D1B77">
        <w:rPr>
          <w:rFonts w:ascii="Garamond" w:hAnsi="Garamond"/>
          <w:sz w:val="24"/>
          <w:szCs w:val="24"/>
          <w:lang w:val="el-GR" w:eastAsia="el-GR"/>
        </w:rPr>
        <w:t>ψηφοφορία των υπολοίπων μελών του Δ.Σ.</w:t>
      </w:r>
    </w:p>
    <w:p w:rsidR="00DC239E" w:rsidRPr="002D1B77" w:rsidRDefault="00DC239E" w:rsidP="00945256">
      <w:pPr>
        <w:pStyle w:val="m842485364730049041m2716684276296326123msonospacing"/>
        <w:shd w:val="clear" w:color="auto" w:fill="FFFFFF"/>
        <w:spacing w:before="0" w:beforeAutospacing="0" w:after="0" w:afterAutospacing="0" w:line="324" w:lineRule="auto"/>
        <w:rPr>
          <w:rFonts w:ascii="Arial" w:hAnsi="Arial" w:cs="Arial"/>
          <w:color w:val="222222"/>
          <w:lang w:val="el-GR"/>
        </w:rPr>
      </w:pPr>
    </w:p>
    <w:p w:rsidR="00BC34D5"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lastRenderedPageBreak/>
        <w:t xml:space="preserve">6. α) Ο Πρόεδρος εκπροσωπεί την Εταιρεία σε όλες τις έναντι τρίτων σχέσεις </w:t>
      </w:r>
      <w:r w:rsidR="00BC34D5" w:rsidRPr="00CC0F65">
        <w:rPr>
          <w:rFonts w:ascii="Garamond" w:hAnsi="Garamond"/>
          <w:sz w:val="24"/>
          <w:szCs w:val="24"/>
          <w:lang w:val="el-GR" w:eastAsia="el-GR"/>
        </w:rPr>
        <w:t>της</w:t>
      </w:r>
      <w:r w:rsidR="00BC34D5">
        <w:rPr>
          <w:rFonts w:ascii="Garamond" w:hAnsi="Garamond"/>
          <w:sz w:val="24"/>
          <w:szCs w:val="24"/>
          <w:lang w:val="el-GR" w:eastAsia="el-GR"/>
        </w:rPr>
        <w:t xml:space="preserve"> </w:t>
      </w:r>
      <w:r w:rsidRPr="002D1B77">
        <w:rPr>
          <w:rFonts w:ascii="Garamond" w:hAnsi="Garamond"/>
          <w:sz w:val="24"/>
          <w:szCs w:val="24"/>
          <w:lang w:val="el-GR" w:eastAsia="el-GR"/>
        </w:rPr>
        <w:t xml:space="preserve">και ενώπιον οποιασδήποτε Αρχής και Δικαστηρίου. </w:t>
      </w:r>
    </w:p>
    <w:p w:rsidR="00930263" w:rsidRPr="00CC0F65" w:rsidRDefault="00930263" w:rsidP="004158D8">
      <w:pPr>
        <w:pStyle w:val="a3"/>
        <w:spacing w:line="324" w:lineRule="auto"/>
        <w:ind w:firstLine="720"/>
        <w:jc w:val="both"/>
        <w:rPr>
          <w:rFonts w:ascii="Garamond" w:hAnsi="Garamond"/>
          <w:sz w:val="24"/>
          <w:szCs w:val="24"/>
          <w:highlight w:val="green"/>
          <w:lang w:val="el-GR" w:eastAsia="el-GR"/>
        </w:rPr>
      </w:pPr>
      <w:r w:rsidRPr="002D1B77">
        <w:rPr>
          <w:rFonts w:ascii="Garamond" w:hAnsi="Garamond"/>
          <w:sz w:val="24"/>
          <w:szCs w:val="24"/>
          <w:lang w:val="el-GR" w:eastAsia="el-GR"/>
        </w:rPr>
        <w:t xml:space="preserve">Συγκαλεί </w:t>
      </w:r>
      <w:r w:rsidRPr="002D1B77">
        <w:rPr>
          <w:rFonts w:ascii="Garamond" w:hAnsi="Garamond"/>
          <w:sz w:val="24"/>
          <w:szCs w:val="24"/>
          <w:lang w:val="el-GR"/>
        </w:rPr>
        <w:t>τις συνεδριάσεις του Δ.Σ.</w:t>
      </w:r>
      <w:r w:rsidRPr="002D1B77">
        <w:rPr>
          <w:rFonts w:ascii="Garamond" w:hAnsi="Garamond"/>
          <w:sz w:val="24"/>
          <w:szCs w:val="24"/>
          <w:lang w:val="el-GR" w:eastAsia="el-GR"/>
        </w:rPr>
        <w:t>, προεδρεύει σε αυτές, διευθύνει τις συζητήσεις, και επιμελείται της υλοποίησης των α</w:t>
      </w:r>
      <w:r w:rsidR="00BC34D5">
        <w:rPr>
          <w:rFonts w:ascii="Garamond" w:hAnsi="Garamond"/>
          <w:sz w:val="24"/>
          <w:szCs w:val="24"/>
          <w:lang w:val="el-GR" w:eastAsia="el-GR"/>
        </w:rPr>
        <w:t xml:space="preserve">ποφάσεων του Δ.Σ. Υπογράφει τα </w:t>
      </w:r>
      <w:r w:rsidR="00BC34D5" w:rsidRPr="00CC0F65">
        <w:rPr>
          <w:rFonts w:ascii="Garamond" w:hAnsi="Garamond"/>
          <w:sz w:val="24"/>
          <w:szCs w:val="24"/>
          <w:lang w:val="el-GR" w:eastAsia="el-GR"/>
        </w:rPr>
        <w:t>Π</w:t>
      </w:r>
      <w:r w:rsidRPr="00CC0F65">
        <w:rPr>
          <w:rFonts w:ascii="Garamond" w:hAnsi="Garamond"/>
          <w:sz w:val="24"/>
          <w:szCs w:val="24"/>
          <w:lang w:val="el-GR" w:eastAsia="el-GR"/>
        </w:rPr>
        <w:t>ρακτικά</w:t>
      </w:r>
      <w:r w:rsidR="00CC0F65" w:rsidRPr="00CC0F65">
        <w:rPr>
          <w:rFonts w:ascii="Garamond" w:hAnsi="Garamond"/>
          <w:sz w:val="24"/>
          <w:szCs w:val="24"/>
          <w:lang w:val="el-GR" w:eastAsia="el-GR"/>
        </w:rPr>
        <w:t xml:space="preserve"> και</w:t>
      </w:r>
      <w:r w:rsidRPr="00CC0F65">
        <w:rPr>
          <w:rFonts w:ascii="Garamond" w:hAnsi="Garamond"/>
          <w:sz w:val="24"/>
          <w:szCs w:val="24"/>
          <w:lang w:val="el-GR" w:eastAsia="el-GR"/>
        </w:rPr>
        <w:t xml:space="preserve"> όλα τα έγγραφα της Εταιρείας</w:t>
      </w:r>
      <w:r w:rsidR="00CC0F65">
        <w:rPr>
          <w:rFonts w:ascii="Garamond" w:hAnsi="Garamond"/>
          <w:sz w:val="24"/>
          <w:szCs w:val="24"/>
          <w:lang w:val="el-GR" w:eastAsia="el-GR"/>
        </w:rPr>
        <w:t>,</w:t>
      </w:r>
      <w:r w:rsidR="00705C6C">
        <w:rPr>
          <w:rFonts w:ascii="Garamond" w:hAnsi="Garamond"/>
          <w:sz w:val="24"/>
          <w:szCs w:val="24"/>
          <w:lang w:val="el-GR" w:eastAsia="el-GR"/>
        </w:rPr>
        <w:t xml:space="preserve"> </w:t>
      </w:r>
      <w:r w:rsidRPr="002D1B77">
        <w:rPr>
          <w:rFonts w:ascii="Garamond" w:hAnsi="Garamond"/>
          <w:sz w:val="24"/>
          <w:szCs w:val="24"/>
          <w:lang w:val="el-GR" w:eastAsia="el-GR"/>
        </w:rPr>
        <w:t xml:space="preserve">εντέλλεται την πληρωμή των δαπανών με την έκδοση των ενταλμάτων πληρωμής, σύμφωνα με τις πιστώσεις που έχουν ψηφιστεί από το </w:t>
      </w:r>
      <w:r w:rsidR="00BC34D5">
        <w:rPr>
          <w:rFonts w:ascii="Garamond" w:hAnsi="Garamond"/>
          <w:sz w:val="24"/>
          <w:szCs w:val="24"/>
          <w:lang w:val="el-GR" w:eastAsia="el-GR"/>
        </w:rPr>
        <w:t xml:space="preserve">Διοικητικό </w:t>
      </w:r>
      <w:r w:rsidR="00742CC3" w:rsidRPr="002D1B77">
        <w:rPr>
          <w:rFonts w:ascii="Garamond" w:hAnsi="Garamond"/>
          <w:sz w:val="24"/>
          <w:szCs w:val="24"/>
          <w:lang w:val="el-GR" w:eastAsia="el-GR"/>
        </w:rPr>
        <w:t xml:space="preserve"> </w:t>
      </w:r>
      <w:r w:rsidRPr="002D1B77">
        <w:rPr>
          <w:rFonts w:ascii="Garamond" w:hAnsi="Garamond"/>
          <w:sz w:val="24"/>
          <w:szCs w:val="24"/>
          <w:lang w:val="el-GR" w:eastAsia="el-GR"/>
        </w:rPr>
        <w:t>Συμβούλιο. Πληρωμή δαπάνης δύναται να εγκριθεί και εκ των υστέρων από το Διοικητικό Συμβούλιο.</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β) Ο Αντιπρόεδρος</w:t>
      </w:r>
      <w:r w:rsidRPr="002D1B77">
        <w:rPr>
          <w:rFonts w:ascii="Garamond" w:hAnsi="Garamond"/>
          <w:sz w:val="24"/>
          <w:szCs w:val="24"/>
          <w:u w:val="single"/>
          <w:lang w:val="el-GR" w:eastAsia="el-GR"/>
        </w:rPr>
        <w:t xml:space="preserve"> </w:t>
      </w:r>
      <w:r w:rsidRPr="002D1B77">
        <w:rPr>
          <w:rFonts w:ascii="Garamond" w:hAnsi="Garamond"/>
          <w:sz w:val="24"/>
          <w:szCs w:val="24"/>
          <w:lang w:val="el-GR" w:eastAsia="el-GR"/>
        </w:rPr>
        <w:t>αναπληρώνει τον Πρόεδρο όταν αυτός κωλύεται ή απουσιάζει.</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γ) Ο Γενικός Γραμματέας συντάσσει τα πρακτικά των συνεδριάσεων του </w:t>
      </w:r>
      <w:r w:rsidR="001909C7" w:rsidRPr="00CC0F65">
        <w:rPr>
          <w:rFonts w:ascii="Garamond" w:hAnsi="Garamond"/>
          <w:sz w:val="24"/>
          <w:szCs w:val="24"/>
          <w:lang w:val="el-GR" w:eastAsia="el-GR"/>
        </w:rPr>
        <w:t>Διοικητικού</w:t>
      </w:r>
      <w:r w:rsidR="001909C7" w:rsidRPr="002D1B77">
        <w:rPr>
          <w:rFonts w:ascii="Garamond" w:hAnsi="Garamond"/>
          <w:sz w:val="24"/>
          <w:szCs w:val="24"/>
          <w:lang w:val="el-GR" w:eastAsia="el-GR"/>
        </w:rPr>
        <w:t xml:space="preserve"> </w:t>
      </w:r>
      <w:r w:rsidRPr="002D1B77">
        <w:rPr>
          <w:rFonts w:ascii="Garamond" w:hAnsi="Garamond"/>
          <w:sz w:val="24"/>
          <w:szCs w:val="24"/>
          <w:lang w:val="el-GR" w:eastAsia="el-GR"/>
        </w:rPr>
        <w:t xml:space="preserve">Συμβουλίου και των Γενικών Συνελεύσεων και </w:t>
      </w:r>
      <w:r w:rsidR="004158D8">
        <w:rPr>
          <w:rFonts w:ascii="Garamond" w:hAnsi="Garamond"/>
          <w:sz w:val="24"/>
          <w:szCs w:val="24"/>
          <w:lang w:val="el-GR" w:eastAsia="el-GR"/>
        </w:rPr>
        <w:t xml:space="preserve">όλα </w:t>
      </w:r>
      <w:r w:rsidRPr="002D1B77">
        <w:rPr>
          <w:rFonts w:ascii="Garamond" w:hAnsi="Garamond"/>
          <w:sz w:val="24"/>
          <w:szCs w:val="24"/>
          <w:lang w:val="el-GR" w:eastAsia="el-GR"/>
        </w:rPr>
        <w:t xml:space="preserve">τα έγγραφα της Εταιρείας, συνυπογράφει με τον Πρόεδρο τα πρακτικά και </w:t>
      </w:r>
      <w:r w:rsidR="00742CC3" w:rsidRPr="002D1B77">
        <w:rPr>
          <w:rFonts w:ascii="Garamond" w:hAnsi="Garamond"/>
          <w:sz w:val="24"/>
          <w:szCs w:val="24"/>
          <w:lang w:val="el-GR" w:eastAsia="el-GR"/>
        </w:rPr>
        <w:t xml:space="preserve">τα </w:t>
      </w:r>
      <w:r w:rsidRPr="002D1B77">
        <w:rPr>
          <w:rFonts w:ascii="Garamond" w:hAnsi="Garamond"/>
          <w:sz w:val="24"/>
          <w:szCs w:val="24"/>
          <w:lang w:val="el-GR" w:eastAsia="el-GR"/>
        </w:rPr>
        <w:t>έγγραφα της Εταιρείας</w:t>
      </w:r>
      <w:r w:rsidR="00CC0F65">
        <w:rPr>
          <w:rFonts w:ascii="Garamond" w:hAnsi="Garamond"/>
          <w:sz w:val="24"/>
          <w:szCs w:val="24"/>
          <w:lang w:val="el-GR" w:eastAsia="el-GR"/>
        </w:rPr>
        <w:t>,</w:t>
      </w:r>
      <w:r w:rsidR="00742CC3" w:rsidRPr="002D1B77">
        <w:rPr>
          <w:rFonts w:ascii="Garamond" w:hAnsi="Garamond"/>
          <w:sz w:val="24"/>
          <w:szCs w:val="24"/>
          <w:lang w:val="el-GR" w:eastAsia="el-GR"/>
        </w:rPr>
        <w:t xml:space="preserve"> </w:t>
      </w:r>
      <w:r w:rsidR="00742CC3" w:rsidRPr="00CC0F65">
        <w:rPr>
          <w:rFonts w:ascii="Garamond" w:hAnsi="Garamond"/>
          <w:sz w:val="24"/>
          <w:szCs w:val="24"/>
          <w:lang w:val="el-GR" w:eastAsia="el-GR"/>
        </w:rPr>
        <w:t xml:space="preserve">καθώς και τα </w:t>
      </w:r>
      <w:r w:rsidR="004158D8">
        <w:rPr>
          <w:rFonts w:ascii="Garamond" w:hAnsi="Garamond"/>
          <w:sz w:val="24"/>
          <w:szCs w:val="24"/>
          <w:lang w:val="el-GR" w:eastAsia="el-GR"/>
        </w:rPr>
        <w:t>Ε</w:t>
      </w:r>
      <w:r w:rsidR="00742CC3" w:rsidRPr="00CC0F65">
        <w:rPr>
          <w:rFonts w:ascii="Garamond" w:hAnsi="Garamond"/>
          <w:sz w:val="24"/>
          <w:szCs w:val="24"/>
          <w:lang w:val="el-GR" w:eastAsia="el-GR"/>
        </w:rPr>
        <w:t xml:space="preserve">ντάλματα </w:t>
      </w:r>
      <w:r w:rsidR="004158D8">
        <w:rPr>
          <w:rFonts w:ascii="Garamond" w:hAnsi="Garamond"/>
          <w:sz w:val="24"/>
          <w:szCs w:val="24"/>
          <w:lang w:val="el-GR" w:eastAsia="el-GR"/>
        </w:rPr>
        <w:t>Π</w:t>
      </w:r>
      <w:r w:rsidR="00742CC3" w:rsidRPr="00CC0F65">
        <w:rPr>
          <w:rFonts w:ascii="Garamond" w:hAnsi="Garamond"/>
          <w:sz w:val="24"/>
          <w:szCs w:val="24"/>
          <w:lang w:val="el-GR" w:eastAsia="el-GR"/>
        </w:rPr>
        <w:t>ληρωμών βάσει των απ</w:t>
      </w:r>
      <w:r w:rsidR="009373B5" w:rsidRPr="00CC0F65">
        <w:rPr>
          <w:rFonts w:ascii="Garamond" w:hAnsi="Garamond"/>
          <w:sz w:val="24"/>
          <w:szCs w:val="24"/>
          <w:lang w:val="el-GR" w:eastAsia="el-GR"/>
        </w:rPr>
        <w:t>ο</w:t>
      </w:r>
      <w:r w:rsidR="00742CC3" w:rsidRPr="00CC0F65">
        <w:rPr>
          <w:rFonts w:ascii="Garamond" w:hAnsi="Garamond"/>
          <w:sz w:val="24"/>
          <w:szCs w:val="24"/>
          <w:lang w:val="el-GR" w:eastAsia="el-GR"/>
        </w:rPr>
        <w:t>φάσεων</w:t>
      </w:r>
      <w:r w:rsidR="003708DC" w:rsidRPr="00CC0F65">
        <w:rPr>
          <w:rFonts w:ascii="Garamond" w:hAnsi="Garamond"/>
          <w:sz w:val="24"/>
          <w:szCs w:val="24"/>
          <w:lang w:val="el-GR" w:eastAsia="el-GR"/>
        </w:rPr>
        <w:t xml:space="preserve"> του Διοικητικού </w:t>
      </w:r>
      <w:r w:rsidR="00742CC3" w:rsidRPr="00CC0F65">
        <w:rPr>
          <w:rFonts w:ascii="Garamond" w:hAnsi="Garamond"/>
          <w:sz w:val="24"/>
          <w:szCs w:val="24"/>
          <w:lang w:val="el-GR" w:eastAsia="el-GR"/>
        </w:rPr>
        <w:t>Συμβουλίου</w:t>
      </w:r>
      <w:r w:rsidRPr="00CC0F65">
        <w:rPr>
          <w:rFonts w:ascii="Garamond" w:hAnsi="Garamond"/>
          <w:sz w:val="24"/>
          <w:szCs w:val="24"/>
          <w:lang w:val="el-GR" w:eastAsia="el-GR"/>
        </w:rPr>
        <w:t>,</w:t>
      </w:r>
      <w:r w:rsidRPr="002D1B77">
        <w:rPr>
          <w:rFonts w:ascii="Garamond" w:hAnsi="Garamond"/>
          <w:sz w:val="24"/>
          <w:szCs w:val="24"/>
          <w:lang w:val="el-GR" w:eastAsia="el-GR"/>
        </w:rPr>
        <w:t xml:space="preserve"> τηρεί το </w:t>
      </w:r>
      <w:r w:rsidR="004158D8">
        <w:rPr>
          <w:rFonts w:ascii="Garamond" w:hAnsi="Garamond"/>
          <w:sz w:val="24"/>
          <w:szCs w:val="24"/>
          <w:lang w:val="el-GR" w:eastAsia="el-GR"/>
        </w:rPr>
        <w:t>Μ</w:t>
      </w:r>
      <w:r w:rsidRPr="002D1B77">
        <w:rPr>
          <w:rFonts w:ascii="Garamond" w:hAnsi="Garamond"/>
          <w:sz w:val="24"/>
          <w:szCs w:val="24"/>
          <w:lang w:val="el-GR" w:eastAsia="el-GR"/>
        </w:rPr>
        <w:t xml:space="preserve">ητρώο των </w:t>
      </w:r>
      <w:r w:rsidR="003708DC" w:rsidRPr="002D1B77">
        <w:rPr>
          <w:rFonts w:ascii="Garamond" w:hAnsi="Garamond"/>
          <w:sz w:val="24"/>
          <w:szCs w:val="24"/>
          <w:lang w:val="el-GR" w:eastAsia="el-GR"/>
        </w:rPr>
        <w:t>Μελών</w:t>
      </w:r>
      <w:r w:rsidRPr="002D1B77">
        <w:rPr>
          <w:rFonts w:ascii="Garamond" w:hAnsi="Garamond"/>
          <w:sz w:val="24"/>
          <w:szCs w:val="24"/>
          <w:lang w:val="el-GR" w:eastAsia="el-GR"/>
        </w:rPr>
        <w:t xml:space="preserve">, και το </w:t>
      </w:r>
      <w:r w:rsidR="004158D8">
        <w:rPr>
          <w:rFonts w:ascii="Garamond" w:hAnsi="Garamond"/>
          <w:sz w:val="24"/>
          <w:szCs w:val="24"/>
          <w:lang w:val="el-GR" w:eastAsia="el-GR"/>
        </w:rPr>
        <w:t>Β</w:t>
      </w:r>
      <w:r w:rsidRPr="002D1B77">
        <w:rPr>
          <w:rFonts w:ascii="Garamond" w:hAnsi="Garamond"/>
          <w:sz w:val="24"/>
          <w:szCs w:val="24"/>
          <w:lang w:val="el-GR" w:eastAsia="el-GR"/>
        </w:rPr>
        <w:t xml:space="preserve">ιβλίο </w:t>
      </w:r>
      <w:r w:rsidR="004158D8">
        <w:rPr>
          <w:rFonts w:ascii="Garamond" w:hAnsi="Garamond"/>
          <w:sz w:val="24"/>
          <w:szCs w:val="24"/>
          <w:lang w:val="el-GR" w:eastAsia="el-GR"/>
        </w:rPr>
        <w:t>Ε</w:t>
      </w:r>
      <w:r w:rsidRPr="002D1B77">
        <w:rPr>
          <w:rFonts w:ascii="Garamond" w:hAnsi="Garamond"/>
          <w:sz w:val="24"/>
          <w:szCs w:val="24"/>
          <w:lang w:val="el-GR" w:eastAsia="el-GR"/>
        </w:rPr>
        <w:t xml:space="preserve">ισερχομένων και </w:t>
      </w:r>
      <w:r w:rsidR="004158D8">
        <w:rPr>
          <w:rFonts w:ascii="Garamond" w:hAnsi="Garamond"/>
          <w:sz w:val="24"/>
          <w:szCs w:val="24"/>
          <w:lang w:val="el-GR" w:eastAsia="el-GR"/>
        </w:rPr>
        <w:t>Ε</w:t>
      </w:r>
      <w:r w:rsidRPr="002D1B77">
        <w:rPr>
          <w:rFonts w:ascii="Garamond" w:hAnsi="Garamond"/>
          <w:sz w:val="24"/>
          <w:szCs w:val="24"/>
          <w:lang w:val="el-GR" w:eastAsia="el-GR"/>
        </w:rPr>
        <w:t xml:space="preserve">ξερχομένων εγγράφων. </w:t>
      </w:r>
      <w:r w:rsidR="001909C7" w:rsidRPr="00CC0F65">
        <w:rPr>
          <w:rFonts w:ascii="Garamond" w:hAnsi="Garamond"/>
          <w:sz w:val="24"/>
          <w:szCs w:val="24"/>
          <w:lang w:val="el-GR" w:eastAsia="el-GR"/>
        </w:rPr>
        <w:t>Παραλαμβάνει τ</w:t>
      </w:r>
      <w:r w:rsidR="001909C7" w:rsidRPr="001909C7">
        <w:rPr>
          <w:rFonts w:ascii="Garamond" w:hAnsi="Garamond"/>
          <w:sz w:val="24"/>
          <w:szCs w:val="24"/>
          <w:lang w:val="el-GR" w:eastAsia="el-GR"/>
        </w:rPr>
        <w:t>α έγγραφα που αποστέλλονται στην Εταιρεία</w:t>
      </w:r>
      <w:r w:rsidR="00CC0F65">
        <w:rPr>
          <w:rFonts w:ascii="Garamond" w:hAnsi="Garamond"/>
          <w:sz w:val="24"/>
          <w:szCs w:val="24"/>
          <w:lang w:val="el-GR" w:eastAsia="el-GR"/>
        </w:rPr>
        <w:t xml:space="preserve"> </w:t>
      </w:r>
      <w:r w:rsidRPr="002D1B77">
        <w:rPr>
          <w:rFonts w:ascii="Garamond" w:hAnsi="Garamond"/>
          <w:sz w:val="24"/>
          <w:szCs w:val="24"/>
          <w:lang w:val="el-GR"/>
        </w:rPr>
        <w:t xml:space="preserve">και  </w:t>
      </w:r>
      <w:r w:rsidRPr="002D1B77">
        <w:rPr>
          <w:rFonts w:ascii="Garamond" w:hAnsi="Garamond"/>
          <w:sz w:val="24"/>
          <w:szCs w:val="24"/>
          <w:lang w:val="el-GR" w:eastAsia="el-GR"/>
        </w:rPr>
        <w:t>έχει τη σφραγίδα της Εταιρείας.</w:t>
      </w:r>
    </w:p>
    <w:p w:rsidR="00930263" w:rsidRPr="002D1B77" w:rsidRDefault="00930263" w:rsidP="007E003B">
      <w:pPr>
        <w:pStyle w:val="a3"/>
        <w:spacing w:line="324" w:lineRule="auto"/>
        <w:ind w:firstLine="720"/>
        <w:jc w:val="both"/>
        <w:rPr>
          <w:rFonts w:ascii="Garamond" w:hAnsi="Garamond"/>
          <w:sz w:val="24"/>
          <w:szCs w:val="24"/>
          <w:lang w:val="el-GR"/>
        </w:rPr>
      </w:pPr>
      <w:r w:rsidRPr="002D1B77">
        <w:rPr>
          <w:rFonts w:ascii="Garamond" w:hAnsi="Garamond"/>
          <w:sz w:val="24"/>
          <w:szCs w:val="24"/>
          <w:lang w:val="el-GR"/>
        </w:rPr>
        <w:t xml:space="preserve">Τον Γενικό Γραμματέα σε περίπτωση απουσίας ή κωλύματος αναπληρώνει </w:t>
      </w:r>
      <w:r w:rsidR="007E003B">
        <w:rPr>
          <w:rFonts w:ascii="Garamond" w:hAnsi="Garamond"/>
          <w:sz w:val="24"/>
          <w:szCs w:val="24"/>
          <w:lang w:val="el-GR"/>
        </w:rPr>
        <w:t>ο αρχαιότερος</w:t>
      </w:r>
      <w:r w:rsidR="00CC0F65">
        <w:rPr>
          <w:rFonts w:ascii="Garamond" w:hAnsi="Garamond"/>
          <w:sz w:val="24"/>
          <w:szCs w:val="24"/>
          <w:lang w:val="el-GR"/>
        </w:rPr>
        <w:t xml:space="preserve"> από τους Συμβούλους</w:t>
      </w:r>
      <w:r w:rsidRPr="002D1B77">
        <w:rPr>
          <w:rFonts w:ascii="Garamond" w:hAnsi="Garamond"/>
          <w:sz w:val="24"/>
          <w:szCs w:val="24"/>
          <w:lang w:val="el-GR"/>
        </w:rPr>
        <w:t>.</w:t>
      </w:r>
    </w:p>
    <w:p w:rsidR="00930263" w:rsidRPr="002D1B77" w:rsidRDefault="00930263" w:rsidP="00945256">
      <w:pPr>
        <w:pStyle w:val="m842485364730049041m2716684276296326123msonospacing"/>
        <w:shd w:val="clear" w:color="auto" w:fill="FFFFFF"/>
        <w:spacing w:before="0" w:beforeAutospacing="0" w:after="0" w:afterAutospacing="0" w:line="324" w:lineRule="auto"/>
        <w:rPr>
          <w:rFonts w:ascii="Arial" w:hAnsi="Arial" w:cs="Arial"/>
          <w:color w:val="222222"/>
          <w:lang w:val="el-GR"/>
        </w:rPr>
      </w:pPr>
    </w:p>
    <w:p w:rsidR="00705C6C" w:rsidRDefault="00930263" w:rsidP="00705C6C">
      <w:pPr>
        <w:pStyle w:val="a3"/>
        <w:spacing w:line="324" w:lineRule="auto"/>
        <w:jc w:val="both"/>
        <w:rPr>
          <w:rFonts w:ascii="Garamond" w:hAnsi="Garamond"/>
          <w:sz w:val="24"/>
          <w:szCs w:val="24"/>
          <w:lang w:val="el-GR"/>
        </w:rPr>
      </w:pPr>
      <w:r w:rsidRPr="002D1B77">
        <w:rPr>
          <w:rFonts w:ascii="Garamond" w:hAnsi="Garamond"/>
          <w:sz w:val="24"/>
          <w:szCs w:val="24"/>
          <w:lang w:val="el-GR"/>
        </w:rPr>
        <w:t xml:space="preserve">δ) Ο Ταμίας  είναι υπεύθυνος για την λογιστική τάξη της Εταιρείας και για τη διαχείριση του Ταμείου της. Διενεργεί όλες τις πληρωμές και τις εισπράξεις για λογαριασμό της Εταιρείας με διπλότυπες, αριθμημένες και σφραγισμένες αποδείξεις της Εταιρείας και με δική του υπογραφή. </w:t>
      </w:r>
    </w:p>
    <w:p w:rsidR="001909C7" w:rsidRPr="00857F5A" w:rsidRDefault="00930263" w:rsidP="00705C6C">
      <w:pPr>
        <w:pStyle w:val="a3"/>
        <w:spacing w:line="324" w:lineRule="auto"/>
        <w:ind w:firstLine="720"/>
        <w:jc w:val="both"/>
        <w:rPr>
          <w:rFonts w:ascii="Garamond" w:hAnsi="Garamond"/>
          <w:sz w:val="24"/>
          <w:szCs w:val="24"/>
          <w:lang w:val="el-GR" w:eastAsia="el-GR"/>
        </w:rPr>
      </w:pPr>
      <w:r w:rsidRPr="002D1B77">
        <w:rPr>
          <w:rFonts w:ascii="Garamond" w:hAnsi="Garamond"/>
          <w:sz w:val="24"/>
          <w:szCs w:val="24"/>
          <w:lang w:val="el-GR"/>
        </w:rPr>
        <w:t>Ενεργεί κάθε πληρωμή μ</w:t>
      </w:r>
      <w:r w:rsidR="004158D8">
        <w:rPr>
          <w:rFonts w:ascii="Garamond" w:hAnsi="Garamond"/>
          <w:sz w:val="24"/>
          <w:szCs w:val="24"/>
          <w:lang w:val="el-GR"/>
        </w:rPr>
        <w:t xml:space="preserve">ε εντολή του Προέδρου και βάσει </w:t>
      </w:r>
      <w:r w:rsidR="00CC0F65">
        <w:rPr>
          <w:rFonts w:ascii="Garamond" w:hAnsi="Garamond"/>
          <w:sz w:val="24"/>
          <w:szCs w:val="24"/>
          <w:lang w:val="el-GR"/>
        </w:rPr>
        <w:t xml:space="preserve">των </w:t>
      </w:r>
      <w:r w:rsidRPr="002D1B77">
        <w:rPr>
          <w:rFonts w:ascii="Garamond" w:hAnsi="Garamond"/>
          <w:sz w:val="24"/>
          <w:szCs w:val="24"/>
          <w:lang w:val="el-GR"/>
        </w:rPr>
        <w:t>ενταλμάτων</w:t>
      </w:r>
      <w:r w:rsidR="00CC0F65">
        <w:rPr>
          <w:rFonts w:ascii="Garamond" w:hAnsi="Garamond"/>
          <w:sz w:val="24"/>
          <w:szCs w:val="24"/>
          <w:lang w:val="el-GR"/>
        </w:rPr>
        <w:t xml:space="preserve"> πληρωμών</w:t>
      </w:r>
      <w:r w:rsidRPr="002D1B77">
        <w:rPr>
          <w:rFonts w:ascii="Garamond" w:hAnsi="Garamond"/>
          <w:sz w:val="24"/>
          <w:szCs w:val="24"/>
          <w:lang w:val="el-GR"/>
        </w:rPr>
        <w:t xml:space="preserve">, ύστερα από έγκριση της σχετικής δαπάνης εκ μέρους του ΔΣ. Στο </w:t>
      </w:r>
      <w:r w:rsidR="004158D8">
        <w:rPr>
          <w:rFonts w:ascii="Garamond" w:hAnsi="Garamond"/>
          <w:sz w:val="24"/>
          <w:szCs w:val="24"/>
          <w:lang w:val="el-GR"/>
        </w:rPr>
        <w:t>Έ</w:t>
      </w:r>
      <w:r w:rsidRPr="002D1B77">
        <w:rPr>
          <w:rFonts w:ascii="Garamond" w:hAnsi="Garamond"/>
          <w:sz w:val="24"/>
          <w:szCs w:val="24"/>
          <w:lang w:val="el-GR"/>
        </w:rPr>
        <w:t xml:space="preserve">νταλμα </w:t>
      </w:r>
      <w:r w:rsidR="004158D8">
        <w:rPr>
          <w:rFonts w:ascii="Garamond" w:hAnsi="Garamond"/>
          <w:sz w:val="24"/>
          <w:szCs w:val="24"/>
          <w:lang w:val="el-GR"/>
        </w:rPr>
        <w:t>Π</w:t>
      </w:r>
      <w:r w:rsidRPr="002D1B77">
        <w:rPr>
          <w:rFonts w:ascii="Garamond" w:hAnsi="Garamond"/>
          <w:sz w:val="24"/>
          <w:szCs w:val="24"/>
          <w:lang w:val="el-GR"/>
        </w:rPr>
        <w:t>ληρωμής αναγράφεται και ο αριθμός και η ημερομηνία της εγκριτικής απόφασης του ΔΣ.</w:t>
      </w:r>
      <w:r w:rsidRPr="002D1B77">
        <w:rPr>
          <w:rFonts w:ascii="Garamond" w:hAnsi="Garamond"/>
          <w:sz w:val="24"/>
          <w:szCs w:val="24"/>
          <w:lang w:val="el-GR" w:eastAsia="el-GR"/>
        </w:rPr>
        <w:t xml:space="preserve"> Εγκριτική της δαπάνης απόφαση είναι δυνατή και</w:t>
      </w:r>
      <w:r w:rsidR="003708DC" w:rsidRPr="002D1B77">
        <w:rPr>
          <w:rFonts w:ascii="Garamond" w:hAnsi="Garamond"/>
          <w:sz w:val="24"/>
          <w:szCs w:val="24"/>
          <w:lang w:val="el-GR" w:eastAsia="el-GR"/>
        </w:rPr>
        <w:t xml:space="preserve"> εκ των </w:t>
      </w:r>
      <w:r w:rsidR="003708DC" w:rsidRPr="00857F5A">
        <w:rPr>
          <w:rFonts w:ascii="Garamond" w:hAnsi="Garamond"/>
          <w:sz w:val="24"/>
          <w:szCs w:val="24"/>
          <w:lang w:val="el-GR" w:eastAsia="el-GR"/>
        </w:rPr>
        <w:t xml:space="preserve">υστέρων, </w:t>
      </w:r>
      <w:r w:rsidRPr="00857F5A">
        <w:rPr>
          <w:rFonts w:ascii="Garamond" w:hAnsi="Garamond"/>
          <w:sz w:val="24"/>
          <w:szCs w:val="24"/>
          <w:lang w:val="el-GR" w:eastAsia="el-GR"/>
        </w:rPr>
        <w:t xml:space="preserve"> μετά την πραγματοποίηση της δαπάνης.</w:t>
      </w:r>
      <w:r w:rsidR="00705C6C" w:rsidRPr="00857F5A">
        <w:rPr>
          <w:rFonts w:ascii="Garamond" w:hAnsi="Garamond"/>
          <w:sz w:val="24"/>
          <w:szCs w:val="24"/>
          <w:lang w:val="el-GR" w:eastAsia="el-GR"/>
        </w:rPr>
        <w:t xml:space="preserve"> </w:t>
      </w:r>
      <w:r w:rsidRPr="00857F5A">
        <w:rPr>
          <w:rFonts w:ascii="Garamond" w:hAnsi="Garamond"/>
          <w:sz w:val="24"/>
          <w:szCs w:val="24"/>
          <w:lang w:val="el-GR"/>
        </w:rPr>
        <w:t xml:space="preserve">Σε κάθε ένταλμα πληρωμής πρέπει να επισυνάπτεται απόδειξη </w:t>
      </w:r>
      <w:r w:rsidR="00705C6C" w:rsidRPr="00857F5A">
        <w:rPr>
          <w:rFonts w:ascii="Garamond" w:hAnsi="Garamond"/>
          <w:sz w:val="24"/>
          <w:szCs w:val="24"/>
          <w:lang w:val="el-GR"/>
        </w:rPr>
        <w:t xml:space="preserve">πληρωμής </w:t>
      </w:r>
      <w:r w:rsidRPr="00857F5A">
        <w:rPr>
          <w:rFonts w:ascii="Garamond" w:hAnsi="Garamond"/>
          <w:sz w:val="24"/>
          <w:szCs w:val="24"/>
          <w:lang w:val="el-GR"/>
        </w:rPr>
        <w:t>του δικαιούχου. Επίσης α</w:t>
      </w:r>
      <w:r w:rsidRPr="00857F5A">
        <w:rPr>
          <w:rFonts w:ascii="Garamond" w:hAnsi="Garamond"/>
          <w:sz w:val="24"/>
          <w:szCs w:val="24"/>
          <w:lang w:val="el-GR" w:eastAsia="el-GR"/>
        </w:rPr>
        <w:t>ναλαμβάνει χρήματα από την Τράπεζα μετά από σχετική εξουσιοδότηση του Προέδρου.</w:t>
      </w:r>
      <w:r w:rsidR="00EA6B91" w:rsidRPr="00857F5A">
        <w:rPr>
          <w:rFonts w:ascii="Garamond" w:hAnsi="Garamond"/>
          <w:sz w:val="24"/>
          <w:szCs w:val="24"/>
          <w:lang w:val="el-GR" w:eastAsia="el-GR"/>
        </w:rPr>
        <w:t xml:space="preserve"> </w:t>
      </w:r>
    </w:p>
    <w:p w:rsidR="00930263" w:rsidRPr="002D1B77" w:rsidRDefault="00930263" w:rsidP="00705C6C">
      <w:pPr>
        <w:pStyle w:val="a3"/>
        <w:spacing w:line="324" w:lineRule="auto"/>
        <w:ind w:firstLine="720"/>
        <w:jc w:val="both"/>
        <w:rPr>
          <w:rFonts w:ascii="Garamond" w:hAnsi="Garamond"/>
          <w:sz w:val="24"/>
          <w:szCs w:val="24"/>
          <w:lang w:val="el-GR"/>
        </w:rPr>
      </w:pPr>
      <w:r w:rsidRPr="00857F5A">
        <w:rPr>
          <w:rFonts w:ascii="Garamond" w:hAnsi="Garamond"/>
          <w:sz w:val="24"/>
          <w:szCs w:val="24"/>
          <w:lang w:val="el-GR"/>
        </w:rPr>
        <w:t>Ο Ταμίας τηρεί τα απαραίτητα βιβλία και στοιχεία</w:t>
      </w:r>
      <w:r w:rsidR="00705C6C" w:rsidRPr="00857F5A">
        <w:rPr>
          <w:rFonts w:ascii="Garamond" w:hAnsi="Garamond"/>
          <w:sz w:val="24"/>
          <w:szCs w:val="24"/>
          <w:lang w:val="el-GR"/>
        </w:rPr>
        <w:t xml:space="preserve"> και τα φ</w:t>
      </w:r>
      <w:r w:rsidRPr="00857F5A">
        <w:rPr>
          <w:rFonts w:ascii="Garamond" w:hAnsi="Garamond"/>
          <w:sz w:val="24"/>
          <w:szCs w:val="24"/>
          <w:lang w:val="el-GR"/>
        </w:rPr>
        <w:t>υλάσσει σε φακέλους</w:t>
      </w:r>
      <w:r w:rsidR="003708DC" w:rsidRPr="00857F5A">
        <w:rPr>
          <w:rFonts w:ascii="Garamond" w:hAnsi="Garamond"/>
          <w:sz w:val="24"/>
          <w:szCs w:val="24"/>
          <w:lang w:val="el-GR"/>
        </w:rPr>
        <w:t xml:space="preserve"> (κλασέρ)</w:t>
      </w:r>
      <w:r w:rsidRPr="00857F5A">
        <w:rPr>
          <w:rFonts w:ascii="Garamond" w:hAnsi="Garamond"/>
          <w:sz w:val="24"/>
          <w:szCs w:val="24"/>
          <w:lang w:val="el-GR"/>
        </w:rPr>
        <w:t>, κατά σειράν αρίθμησης των ενταλμάτων, όλα τα δικαιολογητικά πληρωμής</w:t>
      </w:r>
      <w:r w:rsidR="00705C6C" w:rsidRPr="00857F5A">
        <w:rPr>
          <w:rFonts w:ascii="Garamond" w:hAnsi="Garamond"/>
          <w:sz w:val="24"/>
          <w:szCs w:val="24"/>
          <w:lang w:val="el-GR"/>
        </w:rPr>
        <w:t>. Σ</w:t>
      </w:r>
      <w:r w:rsidRPr="00857F5A">
        <w:rPr>
          <w:rFonts w:ascii="Garamond" w:hAnsi="Garamond"/>
          <w:sz w:val="24"/>
          <w:szCs w:val="24"/>
          <w:lang w:val="el-GR"/>
        </w:rPr>
        <w:t>το τέλος του έτους υποβάλλει στο ΔΣ τον απολογισμό της διαχείρισης, με βάση τον οποίον συντάσσεται και εγκρίνεται</w:t>
      </w:r>
      <w:r w:rsidRPr="002D1B77">
        <w:rPr>
          <w:rFonts w:ascii="Garamond" w:hAnsi="Garamond"/>
          <w:sz w:val="24"/>
          <w:szCs w:val="24"/>
          <w:lang w:val="el-GR"/>
        </w:rPr>
        <w:t xml:space="preserve"> από το ΔΣ ο ετήσιος ισολογισμός</w:t>
      </w:r>
      <w:r w:rsidR="00705C6C">
        <w:rPr>
          <w:rFonts w:ascii="Garamond" w:hAnsi="Garamond"/>
          <w:sz w:val="24"/>
          <w:szCs w:val="24"/>
          <w:lang w:val="el-GR"/>
        </w:rPr>
        <w:t>.</w:t>
      </w:r>
      <w:r w:rsidRPr="002D1B77">
        <w:rPr>
          <w:rFonts w:ascii="Garamond" w:hAnsi="Garamond"/>
          <w:sz w:val="24"/>
          <w:szCs w:val="24"/>
          <w:lang w:val="el-GR"/>
        </w:rPr>
        <w:t xml:space="preserve"> Παραδίδει τα στοιχεία και το αρχείο της διαχείρισης στον επόμενο Ταμία και συντάσσεται σχετικό πρακτικό. </w:t>
      </w:r>
    </w:p>
    <w:p w:rsidR="00930263" w:rsidRPr="002D1B77" w:rsidRDefault="00930263" w:rsidP="00705C6C">
      <w:pPr>
        <w:pStyle w:val="a3"/>
        <w:spacing w:line="324" w:lineRule="auto"/>
        <w:ind w:firstLine="720"/>
        <w:jc w:val="both"/>
        <w:rPr>
          <w:rFonts w:ascii="Garamond" w:hAnsi="Garamond"/>
          <w:sz w:val="24"/>
          <w:szCs w:val="24"/>
          <w:lang w:val="el-GR"/>
        </w:rPr>
      </w:pPr>
      <w:r w:rsidRPr="002D1B77">
        <w:rPr>
          <w:rFonts w:ascii="Garamond" w:hAnsi="Garamond"/>
          <w:sz w:val="24"/>
          <w:szCs w:val="24"/>
          <w:lang w:val="el-GR"/>
        </w:rPr>
        <w:lastRenderedPageBreak/>
        <w:t xml:space="preserve">Ο Ταμίας δύναται να κρατά σε μετρητά για τις τρέχουσες ανάγκες της Εταιρείας ποσό που δεν υπερβαίνει τα πεντακόσια (500) ευρώ. Το ποσό αυτό δύναται να αναπροσαρμόζεται με απόφαση του Δ.Σ. </w:t>
      </w:r>
    </w:p>
    <w:p w:rsidR="00930263" w:rsidRPr="002D1B77" w:rsidRDefault="00930263" w:rsidP="00705C6C">
      <w:pPr>
        <w:pStyle w:val="a3"/>
        <w:spacing w:line="324" w:lineRule="auto"/>
        <w:ind w:firstLine="720"/>
        <w:jc w:val="both"/>
        <w:rPr>
          <w:rFonts w:ascii="Garamond" w:hAnsi="Garamond"/>
          <w:sz w:val="24"/>
          <w:szCs w:val="24"/>
          <w:lang w:val="el-GR"/>
        </w:rPr>
      </w:pPr>
      <w:r w:rsidRPr="002D1B77">
        <w:rPr>
          <w:rFonts w:ascii="Garamond" w:hAnsi="Garamond"/>
          <w:sz w:val="24"/>
          <w:szCs w:val="24"/>
          <w:lang w:val="el-GR"/>
        </w:rPr>
        <w:t xml:space="preserve">Σε περίπτωση κωλύματος ή απουσίας του αναπληρώνεται από τον σύμβουλο του ΔΣ που ορίζεται από αυτό. </w:t>
      </w:r>
    </w:p>
    <w:p w:rsidR="00930263" w:rsidRPr="002D1B77" w:rsidRDefault="00930263" w:rsidP="00945256">
      <w:pPr>
        <w:pStyle w:val="a3"/>
        <w:spacing w:line="324" w:lineRule="auto"/>
        <w:jc w:val="both"/>
        <w:rPr>
          <w:rFonts w:ascii="Garamond" w:hAnsi="Garamond"/>
          <w:sz w:val="24"/>
          <w:szCs w:val="24"/>
          <w:lang w:val="el-GR"/>
        </w:rPr>
      </w:pP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 xml:space="preserve">ε) Ο Έφορος (ή Κοσμήτωρ) είναι υπεύθυνος για την </w:t>
      </w:r>
      <w:r w:rsidR="003708DC" w:rsidRPr="002D1B77">
        <w:rPr>
          <w:rFonts w:ascii="Garamond" w:hAnsi="Garamond"/>
          <w:sz w:val="24"/>
          <w:szCs w:val="24"/>
          <w:lang w:val="el-GR"/>
        </w:rPr>
        <w:t xml:space="preserve">εν γένει </w:t>
      </w:r>
      <w:r w:rsidRPr="002D1B77">
        <w:rPr>
          <w:rFonts w:ascii="Garamond" w:hAnsi="Garamond"/>
          <w:sz w:val="24"/>
          <w:szCs w:val="24"/>
          <w:lang w:val="el-GR"/>
        </w:rPr>
        <w:t>διαχείριση των γραφείων της Εταιρείας και την οργάνωση της βιβλιοθήκης της.</w:t>
      </w: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 xml:space="preserve"> </w:t>
      </w: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στ) Με απόφαση του Διοικητικού Συμβουλίου δύναται να καθορίζονται επιπρόσθετες αρμοδιότητ</w:t>
      </w:r>
      <w:r w:rsidR="00EA6B91" w:rsidRPr="002D1B77">
        <w:rPr>
          <w:rFonts w:ascii="Garamond" w:hAnsi="Garamond"/>
          <w:sz w:val="24"/>
          <w:szCs w:val="24"/>
          <w:lang w:val="el-GR"/>
        </w:rPr>
        <w:t>ε</w:t>
      </w:r>
      <w:r w:rsidRPr="002D1B77">
        <w:rPr>
          <w:rFonts w:ascii="Garamond" w:hAnsi="Garamond"/>
          <w:sz w:val="24"/>
          <w:szCs w:val="24"/>
          <w:lang w:val="el-GR"/>
        </w:rPr>
        <w:t>ς και σε άλλα μέλη του ΔΣ.</w:t>
      </w:r>
    </w:p>
    <w:p w:rsidR="00930263" w:rsidRPr="002D1B77" w:rsidRDefault="00930263" w:rsidP="00945256">
      <w:pPr>
        <w:pStyle w:val="a3"/>
        <w:spacing w:line="324" w:lineRule="auto"/>
        <w:jc w:val="both"/>
        <w:rPr>
          <w:rFonts w:ascii="Garamond" w:hAnsi="Garamond"/>
          <w:sz w:val="24"/>
          <w:szCs w:val="24"/>
          <w:lang w:val="el-GR" w:eastAsia="el-GR"/>
        </w:rPr>
      </w:pPr>
    </w:p>
    <w:p w:rsidR="007E003B"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7. Με απόφαση του Δ.Σ. δύναται να συγκροτούνται Επιτροπές</w:t>
      </w:r>
      <w:r w:rsidR="00EA6B91" w:rsidRPr="002D1B77">
        <w:rPr>
          <w:rFonts w:ascii="Garamond" w:hAnsi="Garamond"/>
          <w:sz w:val="24"/>
          <w:szCs w:val="24"/>
          <w:lang w:val="el-GR" w:eastAsia="el-GR"/>
        </w:rPr>
        <w:t>,</w:t>
      </w:r>
      <w:r w:rsidRPr="002D1B77">
        <w:rPr>
          <w:rFonts w:ascii="Garamond" w:hAnsi="Garamond"/>
          <w:sz w:val="24"/>
          <w:szCs w:val="24"/>
          <w:lang w:val="el-GR" w:eastAsia="el-GR"/>
        </w:rPr>
        <w:t xml:space="preserve"> διαρκείς </w:t>
      </w:r>
      <w:r w:rsidR="00EA6B91" w:rsidRPr="002D1B77">
        <w:rPr>
          <w:rFonts w:ascii="Garamond" w:hAnsi="Garamond"/>
          <w:sz w:val="24"/>
          <w:szCs w:val="24"/>
          <w:lang w:val="el-GR" w:eastAsia="el-GR"/>
        </w:rPr>
        <w:t xml:space="preserve">ή </w:t>
      </w:r>
      <w:r w:rsidRPr="002D1B77">
        <w:rPr>
          <w:rFonts w:ascii="Garamond" w:hAnsi="Garamond"/>
          <w:sz w:val="24"/>
          <w:szCs w:val="24"/>
          <w:lang w:val="el-GR" w:eastAsia="el-GR"/>
        </w:rPr>
        <w:t xml:space="preserve">για </w:t>
      </w:r>
      <w:r w:rsidR="003708DC" w:rsidRPr="002D1B77">
        <w:rPr>
          <w:rFonts w:ascii="Garamond" w:hAnsi="Garamond"/>
          <w:sz w:val="24"/>
          <w:szCs w:val="24"/>
          <w:lang w:val="el-GR" w:eastAsia="el-GR"/>
        </w:rPr>
        <w:t>περιορισ</w:t>
      </w:r>
      <w:r w:rsidRPr="002D1B77">
        <w:rPr>
          <w:rFonts w:ascii="Garamond" w:hAnsi="Garamond"/>
          <w:sz w:val="24"/>
          <w:szCs w:val="24"/>
          <w:lang w:val="el-GR" w:eastAsia="el-GR"/>
        </w:rPr>
        <w:t>μένο χρονικό διάστημα</w:t>
      </w:r>
      <w:r w:rsidR="00EA6B91" w:rsidRPr="002D1B77">
        <w:rPr>
          <w:rFonts w:ascii="Garamond" w:hAnsi="Garamond"/>
          <w:sz w:val="24"/>
          <w:szCs w:val="24"/>
          <w:lang w:val="el-GR" w:eastAsia="el-GR"/>
        </w:rPr>
        <w:t>,</w:t>
      </w:r>
      <w:r w:rsidRPr="002D1B77">
        <w:rPr>
          <w:rFonts w:ascii="Garamond" w:hAnsi="Garamond"/>
          <w:sz w:val="24"/>
          <w:szCs w:val="24"/>
          <w:lang w:val="el-GR" w:eastAsia="el-GR"/>
        </w:rPr>
        <w:t xml:space="preserve"> προς μελέτη ή διεκπεραίωση συγκεκριμένων θεμάτων, απαρτιζόμενες από Μέλη του ΔΣ αλλά και λοιπά Μέλη της Εταιρείας. </w:t>
      </w:r>
    </w:p>
    <w:p w:rsidR="00930263" w:rsidRPr="002D1B77" w:rsidRDefault="00930263" w:rsidP="007E003B">
      <w:pPr>
        <w:pStyle w:val="a3"/>
        <w:spacing w:line="324" w:lineRule="auto"/>
        <w:ind w:firstLine="720"/>
        <w:jc w:val="both"/>
        <w:rPr>
          <w:rFonts w:ascii="Garamond" w:hAnsi="Garamond"/>
          <w:sz w:val="24"/>
          <w:szCs w:val="24"/>
          <w:lang w:val="el-GR" w:eastAsia="el-GR"/>
        </w:rPr>
      </w:pPr>
      <w:r w:rsidRPr="002D1B77">
        <w:rPr>
          <w:rFonts w:ascii="Garamond" w:hAnsi="Garamond"/>
          <w:sz w:val="24"/>
          <w:szCs w:val="24"/>
          <w:lang w:val="el-GR" w:eastAsia="el-GR"/>
        </w:rPr>
        <w:t>Οι Επιτροπές δύνανται να συγκροτηθούν και να λειτουργούν</w:t>
      </w:r>
      <w:r w:rsidR="00EA6B91" w:rsidRPr="002D1B77">
        <w:rPr>
          <w:rFonts w:ascii="Garamond" w:hAnsi="Garamond"/>
          <w:sz w:val="24"/>
          <w:szCs w:val="24"/>
          <w:lang w:val="el-GR" w:eastAsia="el-GR"/>
        </w:rPr>
        <w:t>,</w:t>
      </w:r>
      <w:r w:rsidRPr="002D1B77">
        <w:rPr>
          <w:rFonts w:ascii="Garamond" w:hAnsi="Garamond"/>
          <w:sz w:val="24"/>
          <w:szCs w:val="24"/>
          <w:lang w:val="el-GR" w:eastAsia="el-GR"/>
        </w:rPr>
        <w:t xml:space="preserve"> όχι μόνο</w:t>
      </w:r>
      <w:r w:rsidR="007E003B">
        <w:rPr>
          <w:rFonts w:ascii="Garamond" w:hAnsi="Garamond"/>
          <w:sz w:val="24"/>
          <w:szCs w:val="24"/>
          <w:lang w:val="el-GR" w:eastAsia="el-GR"/>
        </w:rPr>
        <w:t>ν</w:t>
      </w:r>
      <w:r w:rsidR="00EA6B91" w:rsidRPr="002D1B77">
        <w:rPr>
          <w:rFonts w:ascii="Garamond" w:hAnsi="Garamond"/>
          <w:sz w:val="24"/>
          <w:szCs w:val="24"/>
          <w:lang w:val="el-GR" w:eastAsia="el-GR"/>
        </w:rPr>
        <w:t>,</w:t>
      </w:r>
      <w:r w:rsidRPr="002D1B77">
        <w:rPr>
          <w:rFonts w:ascii="Garamond" w:hAnsi="Garamond"/>
          <w:sz w:val="24"/>
          <w:szCs w:val="24"/>
          <w:lang w:val="el-GR" w:eastAsia="el-GR"/>
        </w:rPr>
        <w:t xml:space="preserve"> στην  έδρα της Εταιρείας αλλά</w:t>
      </w:r>
      <w:r w:rsidR="00EA6B91" w:rsidRPr="002D1B77">
        <w:rPr>
          <w:rFonts w:ascii="Garamond" w:hAnsi="Garamond"/>
          <w:sz w:val="24"/>
          <w:szCs w:val="24"/>
          <w:lang w:val="el-GR" w:eastAsia="el-GR"/>
        </w:rPr>
        <w:t>,</w:t>
      </w:r>
      <w:r w:rsidRPr="002D1B77">
        <w:rPr>
          <w:rFonts w:ascii="Garamond" w:hAnsi="Garamond"/>
          <w:sz w:val="24"/>
          <w:szCs w:val="24"/>
          <w:lang w:val="el-GR" w:eastAsia="el-GR"/>
        </w:rPr>
        <w:t xml:space="preserve"> και σε οποιοδήποτε από τα νησιά των Κυκλάδων, εφόσον υφίσταται ανάγκη αντιμετώπισης  θεμάτων τοπικού ενδιαφέροντος.  </w:t>
      </w:r>
    </w:p>
    <w:p w:rsidR="003708DC" w:rsidRPr="002D1B77" w:rsidRDefault="00930263" w:rsidP="007E003B">
      <w:pPr>
        <w:pStyle w:val="a3"/>
        <w:spacing w:line="324" w:lineRule="auto"/>
        <w:ind w:firstLine="720"/>
        <w:jc w:val="both"/>
        <w:rPr>
          <w:rFonts w:ascii="Garamond" w:hAnsi="Garamond"/>
          <w:sz w:val="24"/>
          <w:szCs w:val="24"/>
          <w:lang w:val="el-GR" w:eastAsia="el-GR"/>
        </w:rPr>
      </w:pPr>
      <w:r w:rsidRPr="002D1B77">
        <w:rPr>
          <w:rFonts w:ascii="Garamond" w:hAnsi="Garamond"/>
          <w:sz w:val="24"/>
          <w:szCs w:val="24"/>
          <w:lang w:val="el-GR" w:eastAsia="el-GR"/>
        </w:rPr>
        <w:t xml:space="preserve">Οι Επιτροπές υποβάλλουν στο Δ.Σ. έκθεση σχετικά µε τις εργασίες τους. </w:t>
      </w:r>
    </w:p>
    <w:p w:rsidR="003708DC" w:rsidRPr="002D1B77" w:rsidRDefault="003708DC"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rPr>
        <w:t>8. Το Διοικητικό Συμβούλιο δύναται να συντάξει και να αναθεωρεί με απόφασή του Κανονισμό Εσωτερικής Λειτουργίας,  με τον οποίο ρυθμίζονται ζητήματα σχετικά με την λειτουργία της Εταιρείας και την οργάνωση των δραστηριοτήτων της.</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9. Τα μέλη του Διοικητικού Συμβουλίου δεν μπορούν να παρέχουν επ' αμοιβή εργασία </w:t>
      </w:r>
      <w:r w:rsidR="00BC34D5" w:rsidRPr="00CC0F65">
        <w:rPr>
          <w:rFonts w:ascii="Garamond" w:hAnsi="Garamond"/>
          <w:sz w:val="24"/>
          <w:szCs w:val="24"/>
          <w:lang w:val="el-GR" w:eastAsia="el-GR"/>
        </w:rPr>
        <w:t>στην Εταιρεία</w:t>
      </w:r>
      <w:r w:rsidR="00BC34D5">
        <w:rPr>
          <w:rFonts w:ascii="Garamond" w:hAnsi="Garamond"/>
          <w:sz w:val="24"/>
          <w:szCs w:val="24"/>
          <w:lang w:val="el-GR" w:eastAsia="el-GR"/>
        </w:rPr>
        <w:t xml:space="preserve"> </w:t>
      </w:r>
      <w:r w:rsidRPr="002D1B77">
        <w:rPr>
          <w:rFonts w:ascii="Garamond" w:hAnsi="Garamond"/>
          <w:sz w:val="24"/>
          <w:szCs w:val="24"/>
          <w:lang w:val="el-GR" w:eastAsia="el-GR"/>
        </w:rPr>
        <w:t>ή να συνάπτουν με αυτή συμβάσεις που συνεπάγονται τη λήψη αμοιβής για προσφορά κάθε φύσης άλλων υπηρεσιών ή που αποβλέπουν στην επίτευξη κέρδους για την ανάληψη έργου προμήθειας ή οποιασδήποτε άλλης παροχής προς την Εταιρεία.</w:t>
      </w:r>
    </w:p>
    <w:p w:rsidR="00930263" w:rsidRPr="002D1B77" w:rsidRDefault="00930263" w:rsidP="00945256">
      <w:pPr>
        <w:pStyle w:val="a3"/>
        <w:spacing w:line="324" w:lineRule="auto"/>
        <w:jc w:val="both"/>
        <w:rPr>
          <w:rFonts w:ascii="Garamond" w:hAnsi="Garamond"/>
          <w:sz w:val="24"/>
          <w:szCs w:val="24"/>
          <w:lang w:val="el-GR" w:eastAsia="el-GR"/>
        </w:rPr>
      </w:pPr>
    </w:p>
    <w:p w:rsidR="007E003B" w:rsidRDefault="009373B5" w:rsidP="00705C6C">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10.Τιμής ένεκεν καταγράφεται στο παρόν Καταστατικό τ</w:t>
      </w:r>
      <w:r w:rsidR="00930263" w:rsidRPr="002D1B77">
        <w:rPr>
          <w:rFonts w:ascii="Garamond" w:hAnsi="Garamond"/>
          <w:sz w:val="24"/>
          <w:szCs w:val="24"/>
          <w:lang w:val="el-GR" w:eastAsia="el-GR"/>
        </w:rPr>
        <w:t xml:space="preserve">ο πρώτο Διοικητικό Συμβούλιο της Εταιρείας </w:t>
      </w:r>
      <w:r w:rsidRPr="002D1B77">
        <w:rPr>
          <w:rFonts w:ascii="Garamond" w:hAnsi="Garamond"/>
          <w:sz w:val="24"/>
          <w:szCs w:val="24"/>
          <w:lang w:val="el-GR" w:eastAsia="el-GR"/>
        </w:rPr>
        <w:t xml:space="preserve">το οποίο </w:t>
      </w:r>
      <w:r w:rsidR="007E003B">
        <w:rPr>
          <w:rFonts w:ascii="Garamond" w:hAnsi="Garamond"/>
          <w:sz w:val="24"/>
          <w:szCs w:val="24"/>
          <w:lang w:val="el-GR" w:eastAsia="el-GR"/>
        </w:rPr>
        <w:t>απαρτιζόταν από τους</w:t>
      </w:r>
      <w:r w:rsidR="00930263" w:rsidRPr="002D1B77">
        <w:rPr>
          <w:rFonts w:ascii="Garamond" w:hAnsi="Garamond"/>
          <w:sz w:val="24"/>
          <w:szCs w:val="24"/>
          <w:lang w:val="el-GR" w:eastAsia="el-GR"/>
        </w:rPr>
        <w:t xml:space="preserve">: </w:t>
      </w:r>
    </w:p>
    <w:p w:rsidR="00945256" w:rsidRDefault="00705C6C" w:rsidP="00705C6C">
      <w:pPr>
        <w:pStyle w:val="a3"/>
        <w:spacing w:line="324" w:lineRule="auto"/>
        <w:jc w:val="both"/>
        <w:rPr>
          <w:rFonts w:ascii="Garamond" w:hAnsi="Garamond"/>
          <w:strike/>
          <w:sz w:val="24"/>
          <w:szCs w:val="24"/>
          <w:lang w:val="el-GR" w:eastAsia="el-GR"/>
        </w:rPr>
      </w:pPr>
      <w:r w:rsidRPr="00705C6C">
        <w:rPr>
          <w:rFonts w:ascii="Garamond" w:hAnsi="Garamond"/>
          <w:sz w:val="24"/>
          <w:szCs w:val="24"/>
          <w:lang w:val="el-GR"/>
        </w:rPr>
        <w:t>Νικόλαο Αλαβάνο, Δικηγόρο,</w:t>
      </w:r>
      <w:r w:rsidRPr="00705C6C">
        <w:rPr>
          <w:rFonts w:ascii="Garamond" w:hAnsi="Garamond"/>
          <w:sz w:val="24"/>
          <w:szCs w:val="24"/>
        </w:rPr>
        <w:t> </w:t>
      </w:r>
      <w:r w:rsidR="00AE6FBB">
        <w:rPr>
          <w:rFonts w:ascii="Garamond" w:hAnsi="Garamond"/>
          <w:sz w:val="24"/>
          <w:szCs w:val="24"/>
          <w:lang w:val="el-GR"/>
        </w:rPr>
        <w:t xml:space="preserve"> Ευάγγελο </w:t>
      </w:r>
      <w:proofErr w:type="spellStart"/>
      <w:r w:rsidR="00AE6FBB">
        <w:rPr>
          <w:rFonts w:ascii="Garamond" w:hAnsi="Garamond"/>
          <w:sz w:val="24"/>
          <w:szCs w:val="24"/>
          <w:lang w:val="el-GR"/>
        </w:rPr>
        <w:t>Ανερούση</w:t>
      </w:r>
      <w:proofErr w:type="spellEnd"/>
      <w:r w:rsidR="00AE6FBB">
        <w:rPr>
          <w:rFonts w:ascii="Garamond" w:hAnsi="Garamond"/>
          <w:sz w:val="24"/>
          <w:szCs w:val="24"/>
          <w:lang w:val="el-GR"/>
        </w:rPr>
        <w:t>, Δικηγόρο</w:t>
      </w:r>
      <w:r w:rsidRPr="00705C6C">
        <w:rPr>
          <w:rFonts w:ascii="Garamond" w:hAnsi="Garamond"/>
          <w:sz w:val="24"/>
          <w:szCs w:val="24"/>
          <w:lang w:val="el-GR"/>
        </w:rPr>
        <w:t>,</w:t>
      </w:r>
      <w:r w:rsidRPr="00705C6C">
        <w:rPr>
          <w:rFonts w:ascii="Garamond" w:hAnsi="Garamond"/>
          <w:sz w:val="24"/>
          <w:szCs w:val="24"/>
        </w:rPr>
        <w:t> </w:t>
      </w:r>
      <w:r w:rsidR="00AE6FBB">
        <w:rPr>
          <w:rFonts w:ascii="Garamond" w:hAnsi="Garamond"/>
          <w:sz w:val="24"/>
          <w:szCs w:val="24"/>
          <w:lang w:val="el-GR"/>
        </w:rPr>
        <w:t xml:space="preserve"> Χαράλαμπο </w:t>
      </w:r>
      <w:proofErr w:type="spellStart"/>
      <w:r w:rsidR="00AE6FBB">
        <w:rPr>
          <w:rFonts w:ascii="Garamond" w:hAnsi="Garamond"/>
          <w:sz w:val="24"/>
          <w:szCs w:val="24"/>
          <w:lang w:val="el-GR"/>
        </w:rPr>
        <w:t>Διαπούλη</w:t>
      </w:r>
      <w:proofErr w:type="spellEnd"/>
      <w:r w:rsidR="00AE6FBB">
        <w:rPr>
          <w:rFonts w:ascii="Garamond" w:hAnsi="Garamond"/>
          <w:sz w:val="24"/>
          <w:szCs w:val="24"/>
          <w:lang w:val="el-GR"/>
        </w:rPr>
        <w:t xml:space="preserve">, </w:t>
      </w:r>
      <w:r w:rsidR="00AE6FBB" w:rsidRPr="00AE6FBB">
        <w:rPr>
          <w:rFonts w:ascii="Garamond" w:hAnsi="Garamond"/>
          <w:sz w:val="24"/>
          <w:szCs w:val="24"/>
          <w:lang w:val="el-GR"/>
        </w:rPr>
        <w:t xml:space="preserve">καθηγητή Βοτανικής </w:t>
      </w:r>
      <w:r w:rsidR="00AE6FBB">
        <w:rPr>
          <w:rFonts w:ascii="Garamond" w:hAnsi="Garamond"/>
          <w:sz w:val="24"/>
          <w:szCs w:val="24"/>
          <w:lang w:val="el-GR"/>
        </w:rPr>
        <w:t>στην</w:t>
      </w:r>
      <w:r w:rsidR="00AE6FBB" w:rsidRPr="00AE6FBB">
        <w:rPr>
          <w:rFonts w:ascii="Garamond" w:hAnsi="Garamond"/>
          <w:sz w:val="24"/>
          <w:szCs w:val="24"/>
          <w:lang w:val="el-GR"/>
        </w:rPr>
        <w:t xml:space="preserve"> Γεωπονική Σχολή Αθηνών</w:t>
      </w:r>
      <w:r w:rsidRPr="00AE6FBB">
        <w:rPr>
          <w:rFonts w:ascii="Garamond" w:hAnsi="Garamond"/>
          <w:sz w:val="24"/>
          <w:szCs w:val="24"/>
          <w:lang w:val="el-GR"/>
        </w:rPr>
        <w:t>,</w:t>
      </w:r>
      <w:r w:rsidRPr="00705C6C">
        <w:rPr>
          <w:rFonts w:ascii="Garamond" w:hAnsi="Garamond"/>
          <w:sz w:val="24"/>
          <w:szCs w:val="24"/>
        </w:rPr>
        <w:t> </w:t>
      </w:r>
      <w:r w:rsidRPr="00705C6C">
        <w:rPr>
          <w:rFonts w:ascii="Garamond" w:hAnsi="Garamond"/>
          <w:sz w:val="24"/>
          <w:szCs w:val="24"/>
          <w:lang w:val="el-GR"/>
        </w:rPr>
        <w:t xml:space="preserve"> Γεώργιο </w:t>
      </w:r>
      <w:r w:rsidRPr="00705C6C">
        <w:rPr>
          <w:rFonts w:ascii="Garamond" w:hAnsi="Garamond"/>
          <w:sz w:val="24"/>
          <w:szCs w:val="24"/>
        </w:rPr>
        <w:t> </w:t>
      </w:r>
      <w:r w:rsidRPr="00705C6C">
        <w:rPr>
          <w:rFonts w:ascii="Garamond" w:hAnsi="Garamond"/>
          <w:sz w:val="24"/>
          <w:szCs w:val="24"/>
          <w:lang w:val="el-GR"/>
        </w:rPr>
        <w:t>Δροσόπουλο, Οικονομολόγο,</w:t>
      </w:r>
      <w:r w:rsidRPr="00705C6C">
        <w:rPr>
          <w:rFonts w:ascii="Garamond" w:hAnsi="Garamond"/>
          <w:sz w:val="24"/>
          <w:szCs w:val="24"/>
        </w:rPr>
        <w:t> </w:t>
      </w:r>
      <w:r w:rsidRPr="00705C6C">
        <w:rPr>
          <w:rFonts w:ascii="Garamond" w:hAnsi="Garamond"/>
          <w:sz w:val="24"/>
          <w:szCs w:val="24"/>
          <w:lang w:val="el-GR"/>
        </w:rPr>
        <w:t xml:space="preserve"> Αντώνιο Κανακάρη, Δικαστικό-Ειρηνοδίκη,</w:t>
      </w:r>
      <w:r w:rsidRPr="00705C6C">
        <w:rPr>
          <w:rFonts w:ascii="Garamond" w:hAnsi="Garamond"/>
          <w:sz w:val="24"/>
          <w:szCs w:val="24"/>
        </w:rPr>
        <w:t> </w:t>
      </w:r>
      <w:r w:rsidRPr="00705C6C">
        <w:rPr>
          <w:rFonts w:ascii="Garamond" w:hAnsi="Garamond"/>
          <w:sz w:val="24"/>
          <w:szCs w:val="24"/>
          <w:lang w:val="el-GR"/>
        </w:rPr>
        <w:t xml:space="preserve"> Στυλιανό </w:t>
      </w:r>
      <w:proofErr w:type="spellStart"/>
      <w:r w:rsidRPr="00705C6C">
        <w:rPr>
          <w:rFonts w:ascii="Garamond" w:hAnsi="Garamond"/>
          <w:sz w:val="24"/>
          <w:szCs w:val="24"/>
          <w:lang w:val="el-GR"/>
        </w:rPr>
        <w:t>Κορρέ</w:t>
      </w:r>
      <w:proofErr w:type="spellEnd"/>
      <w:r w:rsidRPr="00705C6C">
        <w:rPr>
          <w:rFonts w:ascii="Garamond" w:hAnsi="Garamond"/>
          <w:sz w:val="24"/>
          <w:szCs w:val="24"/>
          <w:lang w:val="el-GR"/>
        </w:rPr>
        <w:t>, καθηγητή</w:t>
      </w:r>
      <w:r w:rsidR="00AE6FBB">
        <w:rPr>
          <w:rFonts w:ascii="Garamond" w:hAnsi="Garamond"/>
          <w:sz w:val="24"/>
          <w:szCs w:val="24"/>
          <w:lang w:val="el-GR"/>
        </w:rPr>
        <w:t xml:space="preserve"> Αρχαίας</w:t>
      </w:r>
      <w:r w:rsidR="00AE6FBB" w:rsidRPr="00AE6FBB">
        <w:rPr>
          <w:rFonts w:ascii="Garamond" w:hAnsi="Garamond"/>
          <w:sz w:val="24"/>
          <w:szCs w:val="24"/>
          <w:lang w:val="el-GR"/>
        </w:rPr>
        <w:t xml:space="preserve"> </w:t>
      </w:r>
      <w:r w:rsidRPr="00705C6C">
        <w:rPr>
          <w:rFonts w:ascii="Garamond" w:hAnsi="Garamond"/>
          <w:sz w:val="24"/>
          <w:szCs w:val="24"/>
          <w:lang w:val="el-GR"/>
        </w:rPr>
        <w:t>Κλασσικής Φιλολογίας</w:t>
      </w:r>
      <w:r w:rsidR="00AE6FBB">
        <w:rPr>
          <w:rFonts w:ascii="Garamond" w:hAnsi="Garamond"/>
          <w:sz w:val="24"/>
          <w:szCs w:val="24"/>
          <w:lang w:val="el-GR"/>
        </w:rPr>
        <w:t>,</w:t>
      </w:r>
      <w:r w:rsidRPr="00705C6C">
        <w:rPr>
          <w:rFonts w:ascii="Garamond" w:hAnsi="Garamond"/>
          <w:sz w:val="24"/>
          <w:szCs w:val="24"/>
          <w:lang w:val="el-GR"/>
        </w:rPr>
        <w:t xml:space="preserve"> Εθνικ</w:t>
      </w:r>
      <w:r w:rsidR="00AE6FBB">
        <w:rPr>
          <w:rFonts w:ascii="Garamond" w:hAnsi="Garamond"/>
          <w:sz w:val="24"/>
          <w:szCs w:val="24"/>
          <w:lang w:val="el-GR"/>
        </w:rPr>
        <w:t>ό</w:t>
      </w:r>
      <w:r w:rsidRPr="00705C6C">
        <w:rPr>
          <w:rFonts w:ascii="Garamond" w:hAnsi="Garamond"/>
          <w:sz w:val="24"/>
          <w:szCs w:val="24"/>
          <w:lang w:val="el-GR"/>
        </w:rPr>
        <w:t xml:space="preserve"> και Καποδιστρι</w:t>
      </w:r>
      <w:r w:rsidR="00D031AC">
        <w:rPr>
          <w:rFonts w:ascii="Garamond" w:hAnsi="Garamond"/>
          <w:sz w:val="24"/>
          <w:szCs w:val="24"/>
          <w:lang w:val="el-GR"/>
        </w:rPr>
        <w:t>α</w:t>
      </w:r>
      <w:r w:rsidRPr="00705C6C">
        <w:rPr>
          <w:rFonts w:ascii="Garamond" w:hAnsi="Garamond"/>
          <w:sz w:val="24"/>
          <w:szCs w:val="24"/>
          <w:lang w:val="el-GR"/>
        </w:rPr>
        <w:t>κ</w:t>
      </w:r>
      <w:r w:rsidR="00AE6FBB">
        <w:rPr>
          <w:rFonts w:ascii="Garamond" w:hAnsi="Garamond"/>
          <w:sz w:val="24"/>
          <w:szCs w:val="24"/>
          <w:lang w:val="el-GR"/>
        </w:rPr>
        <w:t>ό</w:t>
      </w:r>
      <w:r w:rsidRPr="00705C6C">
        <w:rPr>
          <w:rFonts w:ascii="Garamond" w:hAnsi="Garamond"/>
          <w:sz w:val="24"/>
          <w:szCs w:val="24"/>
          <w:lang w:val="el-GR"/>
        </w:rPr>
        <w:t xml:space="preserve"> Πανεπιστήμιο Αθηνών,</w:t>
      </w:r>
      <w:r w:rsidRPr="00705C6C">
        <w:rPr>
          <w:rFonts w:ascii="Garamond" w:hAnsi="Garamond"/>
          <w:sz w:val="24"/>
          <w:szCs w:val="24"/>
        </w:rPr>
        <w:t> </w:t>
      </w:r>
      <w:r w:rsidRPr="00705C6C">
        <w:rPr>
          <w:rFonts w:ascii="Garamond" w:hAnsi="Garamond"/>
          <w:sz w:val="24"/>
          <w:szCs w:val="24"/>
          <w:lang w:val="el-GR"/>
        </w:rPr>
        <w:t xml:space="preserve"> Αθανάσιο Πρωτονοτάριο, Δικηγόρο,</w:t>
      </w:r>
      <w:r w:rsidRPr="00705C6C">
        <w:rPr>
          <w:rFonts w:ascii="Garamond" w:hAnsi="Garamond"/>
          <w:sz w:val="24"/>
          <w:szCs w:val="24"/>
        </w:rPr>
        <w:t> </w:t>
      </w:r>
      <w:r w:rsidRPr="00705C6C">
        <w:rPr>
          <w:rFonts w:ascii="Garamond" w:hAnsi="Garamond"/>
          <w:sz w:val="24"/>
          <w:szCs w:val="24"/>
          <w:lang w:val="el-GR"/>
        </w:rPr>
        <w:t xml:space="preserve"> Ιωάννη </w:t>
      </w:r>
      <w:proofErr w:type="spellStart"/>
      <w:r w:rsidRPr="00705C6C">
        <w:rPr>
          <w:rFonts w:ascii="Garamond" w:hAnsi="Garamond"/>
          <w:sz w:val="24"/>
          <w:szCs w:val="24"/>
          <w:lang w:val="el-GR"/>
        </w:rPr>
        <w:lastRenderedPageBreak/>
        <w:t>Ράμφο</w:t>
      </w:r>
      <w:proofErr w:type="spellEnd"/>
      <w:r w:rsidRPr="00705C6C">
        <w:rPr>
          <w:rFonts w:ascii="Garamond" w:hAnsi="Garamond"/>
          <w:sz w:val="24"/>
          <w:szCs w:val="24"/>
          <w:lang w:val="el-GR"/>
        </w:rPr>
        <w:t xml:space="preserve">, </w:t>
      </w:r>
      <w:r w:rsidRPr="00705C6C">
        <w:rPr>
          <w:rFonts w:ascii="Garamond" w:hAnsi="Garamond"/>
          <w:sz w:val="24"/>
          <w:szCs w:val="24"/>
        </w:rPr>
        <w:t> </w:t>
      </w:r>
      <w:r w:rsidR="00AE6FBB" w:rsidRPr="00705C6C">
        <w:rPr>
          <w:rFonts w:ascii="Garamond" w:hAnsi="Garamond"/>
          <w:sz w:val="24"/>
          <w:szCs w:val="24"/>
          <w:lang w:val="el-GR"/>
        </w:rPr>
        <w:t>Πρωτοπρεσβύτερο</w:t>
      </w:r>
      <w:r w:rsidR="00AE6FBB" w:rsidRPr="00AE6FBB">
        <w:rPr>
          <w:rFonts w:ascii="Garamond" w:hAnsi="Garamond"/>
          <w:sz w:val="24"/>
          <w:szCs w:val="24"/>
          <w:lang w:val="el-GR"/>
        </w:rPr>
        <w:t>,</w:t>
      </w:r>
      <w:r w:rsidR="00AE6FBB" w:rsidRPr="00705C6C">
        <w:rPr>
          <w:rFonts w:ascii="Garamond" w:hAnsi="Garamond"/>
          <w:sz w:val="24"/>
          <w:szCs w:val="24"/>
          <w:lang w:val="el-GR"/>
        </w:rPr>
        <w:t xml:space="preserve"> </w:t>
      </w:r>
      <w:r w:rsidRPr="00705C6C">
        <w:rPr>
          <w:rFonts w:ascii="Garamond" w:hAnsi="Garamond"/>
          <w:sz w:val="24"/>
          <w:szCs w:val="24"/>
          <w:lang w:val="el-GR"/>
        </w:rPr>
        <w:t xml:space="preserve">Στυλιανό </w:t>
      </w:r>
      <w:r w:rsidRPr="00705C6C">
        <w:rPr>
          <w:rFonts w:ascii="Garamond" w:hAnsi="Garamond"/>
          <w:sz w:val="24"/>
          <w:szCs w:val="24"/>
        </w:rPr>
        <w:t> </w:t>
      </w:r>
      <w:r w:rsidR="00AE6FBB">
        <w:rPr>
          <w:rFonts w:ascii="Garamond" w:hAnsi="Garamond"/>
          <w:sz w:val="24"/>
          <w:szCs w:val="24"/>
          <w:lang w:val="el-GR"/>
        </w:rPr>
        <w:t>Ρέστη, Επιχειρηματία</w:t>
      </w:r>
      <w:r w:rsidRPr="00705C6C">
        <w:rPr>
          <w:rFonts w:ascii="Garamond" w:hAnsi="Garamond"/>
          <w:sz w:val="24"/>
          <w:szCs w:val="24"/>
          <w:lang w:val="el-GR"/>
        </w:rPr>
        <w:t xml:space="preserve">, Ιωάννη </w:t>
      </w:r>
      <w:proofErr w:type="spellStart"/>
      <w:r w:rsidRPr="00705C6C">
        <w:rPr>
          <w:rFonts w:ascii="Garamond" w:hAnsi="Garamond"/>
          <w:sz w:val="24"/>
          <w:szCs w:val="24"/>
          <w:lang w:val="el-GR"/>
        </w:rPr>
        <w:t>Ρήγο</w:t>
      </w:r>
      <w:proofErr w:type="spellEnd"/>
      <w:r w:rsidRPr="00705C6C">
        <w:rPr>
          <w:rFonts w:ascii="Garamond" w:hAnsi="Garamond"/>
          <w:sz w:val="24"/>
          <w:szCs w:val="24"/>
          <w:lang w:val="el-GR"/>
        </w:rPr>
        <w:t xml:space="preserve">, Επιχειρηματία, Θεοδόσιο </w:t>
      </w:r>
      <w:proofErr w:type="spellStart"/>
      <w:r w:rsidRPr="00705C6C">
        <w:rPr>
          <w:rFonts w:ascii="Garamond" w:hAnsi="Garamond"/>
          <w:sz w:val="24"/>
          <w:szCs w:val="24"/>
          <w:lang w:val="el-GR"/>
        </w:rPr>
        <w:t>Σπεράντσα</w:t>
      </w:r>
      <w:proofErr w:type="spellEnd"/>
      <w:r w:rsidRPr="00705C6C">
        <w:rPr>
          <w:rFonts w:ascii="Garamond" w:hAnsi="Garamond"/>
          <w:sz w:val="24"/>
          <w:szCs w:val="24"/>
          <w:lang w:val="el-GR"/>
        </w:rPr>
        <w:t>,</w:t>
      </w:r>
      <w:r>
        <w:rPr>
          <w:rFonts w:ascii="Garamond" w:hAnsi="Garamond"/>
          <w:sz w:val="24"/>
          <w:szCs w:val="24"/>
          <w:lang w:val="el-GR"/>
        </w:rPr>
        <w:t xml:space="preserve"> Μέγα Λογοθέτη</w:t>
      </w:r>
      <w:r w:rsidRPr="00705C6C">
        <w:rPr>
          <w:rFonts w:ascii="Garamond" w:hAnsi="Garamond"/>
          <w:sz w:val="24"/>
          <w:szCs w:val="24"/>
          <w:lang w:val="el-GR"/>
        </w:rPr>
        <w:t xml:space="preserve"> της Εκκλησί</w:t>
      </w:r>
      <w:r w:rsidR="00AE6FBB">
        <w:rPr>
          <w:rFonts w:ascii="Garamond" w:hAnsi="Garamond"/>
          <w:sz w:val="24"/>
          <w:szCs w:val="24"/>
          <w:lang w:val="el-GR"/>
        </w:rPr>
        <w:t>ας</w:t>
      </w:r>
      <w:r w:rsidR="00AE6FBB" w:rsidRPr="00AE6FBB">
        <w:rPr>
          <w:rFonts w:ascii="Garamond" w:hAnsi="Garamond"/>
          <w:sz w:val="24"/>
          <w:szCs w:val="24"/>
          <w:lang w:val="el-GR"/>
        </w:rPr>
        <w:t xml:space="preserve"> </w:t>
      </w:r>
      <w:r w:rsidR="00AE6FBB">
        <w:rPr>
          <w:rFonts w:ascii="Garamond" w:hAnsi="Garamond"/>
          <w:sz w:val="24"/>
          <w:szCs w:val="24"/>
          <w:lang w:val="el-GR"/>
        </w:rPr>
        <w:t xml:space="preserve">της Ελλάδος και Κωνσταντίνο </w:t>
      </w:r>
      <w:proofErr w:type="spellStart"/>
      <w:r w:rsidRPr="00705C6C">
        <w:rPr>
          <w:rFonts w:ascii="Garamond" w:hAnsi="Garamond"/>
          <w:sz w:val="24"/>
          <w:szCs w:val="24"/>
          <w:lang w:val="el-GR"/>
        </w:rPr>
        <w:t>Χαρτοφυ</w:t>
      </w:r>
      <w:r w:rsidR="00AE6FBB">
        <w:rPr>
          <w:rFonts w:ascii="Garamond" w:hAnsi="Garamond"/>
          <w:sz w:val="24"/>
          <w:szCs w:val="24"/>
          <w:lang w:val="el-GR"/>
        </w:rPr>
        <w:t>λακίδη</w:t>
      </w:r>
      <w:proofErr w:type="spellEnd"/>
      <w:r w:rsidR="00AE6FBB">
        <w:rPr>
          <w:rFonts w:ascii="Garamond" w:hAnsi="Garamond"/>
          <w:sz w:val="24"/>
          <w:szCs w:val="24"/>
          <w:lang w:val="el-GR"/>
        </w:rPr>
        <w:t>, Ανώτατο</w:t>
      </w:r>
      <w:r w:rsidRPr="00705C6C">
        <w:rPr>
          <w:rFonts w:ascii="Garamond" w:hAnsi="Garamond"/>
          <w:sz w:val="24"/>
          <w:szCs w:val="24"/>
          <w:lang w:val="el-GR"/>
        </w:rPr>
        <w:t xml:space="preserve"> Υπάλληλο της </w:t>
      </w:r>
      <w:proofErr w:type="spellStart"/>
      <w:r w:rsidRPr="00705C6C">
        <w:rPr>
          <w:rFonts w:ascii="Garamond" w:hAnsi="Garamond"/>
          <w:sz w:val="24"/>
          <w:szCs w:val="24"/>
          <w:lang w:val="el-GR"/>
        </w:rPr>
        <w:t>ΤτΕ</w:t>
      </w:r>
      <w:proofErr w:type="spellEnd"/>
      <w:r w:rsidRPr="00705C6C">
        <w:rPr>
          <w:rFonts w:ascii="Garamond" w:hAnsi="Garamond"/>
          <w:sz w:val="24"/>
          <w:szCs w:val="24"/>
          <w:lang w:val="el-GR"/>
        </w:rPr>
        <w:t>.</w:t>
      </w:r>
    </w:p>
    <w:p w:rsidR="00945256" w:rsidRPr="002D1B77" w:rsidRDefault="00945256" w:rsidP="00945256">
      <w:pPr>
        <w:pStyle w:val="a3"/>
        <w:spacing w:line="324" w:lineRule="auto"/>
        <w:rPr>
          <w:rFonts w:ascii="Garamond" w:hAnsi="Garamond"/>
          <w:strike/>
          <w:sz w:val="24"/>
          <w:szCs w:val="24"/>
          <w:lang w:val="el-GR" w:eastAsia="el-GR"/>
        </w:rPr>
      </w:pPr>
    </w:p>
    <w:p w:rsidR="00930263" w:rsidRPr="002D1B77" w:rsidRDefault="00930263" w:rsidP="006534CF">
      <w:pPr>
        <w:pStyle w:val="a3"/>
        <w:jc w:val="center"/>
        <w:rPr>
          <w:rFonts w:ascii="Garamond" w:hAnsi="Garamond"/>
          <w:b/>
          <w:sz w:val="24"/>
          <w:szCs w:val="24"/>
          <w:vertAlign w:val="superscript"/>
          <w:lang w:val="el-GR" w:eastAsia="el-GR"/>
        </w:rPr>
      </w:pPr>
      <w:r w:rsidRPr="002D1B77">
        <w:rPr>
          <w:rFonts w:ascii="Garamond" w:hAnsi="Garamond"/>
          <w:b/>
          <w:sz w:val="24"/>
          <w:szCs w:val="24"/>
          <w:lang w:val="el-GR" w:eastAsia="el-GR"/>
        </w:rPr>
        <w:t>Άρθρο 10</w:t>
      </w:r>
      <w:r w:rsidRPr="002D1B77">
        <w:rPr>
          <w:rFonts w:ascii="Garamond" w:hAnsi="Garamond"/>
          <w:b/>
          <w:sz w:val="24"/>
          <w:szCs w:val="24"/>
          <w:vertAlign w:val="superscript"/>
          <w:lang w:val="el-GR" w:eastAsia="el-GR"/>
        </w:rPr>
        <w:t>ο</w:t>
      </w:r>
    </w:p>
    <w:p w:rsidR="00930263" w:rsidRPr="002D1B77" w:rsidRDefault="00930263" w:rsidP="006534CF">
      <w:pPr>
        <w:pStyle w:val="a3"/>
        <w:jc w:val="center"/>
        <w:rPr>
          <w:rFonts w:ascii="Garamond" w:hAnsi="Garamond"/>
          <w:b/>
          <w:sz w:val="24"/>
          <w:szCs w:val="24"/>
          <w:lang w:val="el-GR" w:eastAsia="el-GR"/>
        </w:rPr>
      </w:pPr>
      <w:r w:rsidRPr="002D1B77">
        <w:rPr>
          <w:rFonts w:ascii="Garamond" w:hAnsi="Garamond"/>
          <w:b/>
          <w:sz w:val="24"/>
          <w:szCs w:val="24"/>
          <w:lang w:val="el-GR" w:eastAsia="el-GR"/>
        </w:rPr>
        <w:t>Εξελεγκτική Επιτροπή</w:t>
      </w:r>
    </w:p>
    <w:p w:rsidR="00930263" w:rsidRPr="002D1B77" w:rsidRDefault="00930263" w:rsidP="00945256">
      <w:pPr>
        <w:pStyle w:val="a3"/>
        <w:spacing w:line="324" w:lineRule="auto"/>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1.  Η Εξελεγκτική Επιτροπή (Ε.Ε.) αποτελείται από τρία Τακτικά Μέλη της Εταιρείας. Τα Μέλη της εκλέγονται κάθε τέσσερα χρόνια από την Γενική Συνέλευση, σύμφωνα με τα οριζόμενα στο Άρθρο 11</w:t>
      </w:r>
      <w:r w:rsidRPr="002D1B77">
        <w:rPr>
          <w:rFonts w:ascii="Garamond" w:hAnsi="Garamond"/>
          <w:sz w:val="24"/>
          <w:szCs w:val="24"/>
          <w:vertAlign w:val="superscript"/>
          <w:lang w:val="el-GR"/>
        </w:rPr>
        <w:t xml:space="preserve"> </w:t>
      </w:r>
      <w:r w:rsidR="00742CC3" w:rsidRPr="002D1B77">
        <w:rPr>
          <w:rFonts w:ascii="Garamond" w:hAnsi="Garamond"/>
          <w:sz w:val="24"/>
          <w:szCs w:val="24"/>
          <w:lang w:val="el-GR"/>
        </w:rPr>
        <w:t xml:space="preserve"> του παρόντος</w:t>
      </w:r>
      <w:r w:rsidRPr="002D1B77">
        <w:rPr>
          <w:rFonts w:ascii="Garamond" w:hAnsi="Garamond"/>
          <w:sz w:val="24"/>
          <w:szCs w:val="24"/>
          <w:lang w:val="el-GR"/>
        </w:rPr>
        <w:t xml:space="preserve"> </w:t>
      </w:r>
      <w:r w:rsidRPr="002D1B77">
        <w:rPr>
          <w:rFonts w:ascii="Garamond" w:hAnsi="Garamond"/>
          <w:strike/>
          <w:sz w:val="24"/>
          <w:szCs w:val="24"/>
          <w:lang w:val="el-GR"/>
        </w:rPr>
        <w:t>.</w:t>
      </w:r>
      <w:r w:rsidRPr="002D1B77">
        <w:rPr>
          <w:rFonts w:ascii="Garamond" w:hAnsi="Garamond"/>
          <w:sz w:val="24"/>
          <w:szCs w:val="24"/>
          <w:lang w:val="el-GR"/>
        </w:rPr>
        <w:t xml:space="preserve"> Στην ίδια Γενική Συνέλευση εκλέγονται αντίστοιχα και δύο αναπληρωματικά μέλη αυτής, κατά σειρά ψήφων. Σε περίπτωση που τα απομένοντα (τακτικά και αναπληρωματικά) μέλη αυτής είναι λιγότερα από τρία, το έργο της ενεργείται από αυτά, χωρίς διενέργεια αναπληρωματικών εκλογών.</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eastAsia="el-GR"/>
        </w:rPr>
        <w:t xml:space="preserve">2.  Η Εξελεγκτική Επιτροπή κατά την πρώτη, μετά την εκλογή της, συνεδρίαση εκλέγει τον Πρόεδρό της,  ο οποίος και διευθύνει τις εργασίες της. </w:t>
      </w:r>
    </w:p>
    <w:p w:rsidR="00930263" w:rsidRPr="002D1B77" w:rsidRDefault="00930263" w:rsidP="00945256">
      <w:pPr>
        <w:pStyle w:val="a3"/>
        <w:spacing w:line="324" w:lineRule="auto"/>
        <w:jc w:val="both"/>
        <w:rPr>
          <w:rFonts w:ascii="Garamond" w:hAnsi="Garamond"/>
          <w:sz w:val="24"/>
          <w:szCs w:val="24"/>
          <w:lang w:val="el-GR"/>
        </w:rPr>
      </w:pPr>
    </w:p>
    <w:p w:rsidR="00A057C1"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 xml:space="preserve">3. </w:t>
      </w:r>
      <w:r w:rsidR="00A057C1" w:rsidRPr="002D1B77">
        <w:rPr>
          <w:rFonts w:ascii="Garamond" w:hAnsi="Garamond"/>
          <w:sz w:val="24"/>
          <w:szCs w:val="24"/>
          <w:lang w:val="el-GR"/>
        </w:rPr>
        <w:t>α)</w:t>
      </w:r>
      <w:r w:rsidR="003708DC" w:rsidRPr="002D1B77">
        <w:rPr>
          <w:rFonts w:ascii="Garamond" w:hAnsi="Garamond"/>
          <w:sz w:val="24"/>
          <w:szCs w:val="24"/>
          <w:lang w:val="el-GR"/>
        </w:rPr>
        <w:t xml:space="preserve"> </w:t>
      </w:r>
      <w:r w:rsidRPr="002D1B77">
        <w:rPr>
          <w:rFonts w:ascii="Garamond" w:hAnsi="Garamond"/>
          <w:sz w:val="24"/>
          <w:szCs w:val="24"/>
          <w:lang w:val="el-GR"/>
        </w:rPr>
        <w:t xml:space="preserve">Η Εξελεγκτική Επιτροπή ελέγχει τις πράξεις της οικονομικής διαχείρισης της Εταιρείας. Ειδικότερα δικαιούται να ελέγχει τις διαχειριστικές πράξεις του Δ.Σ. και του Ταμία και να επιβλέπει εάν αυτές είναι σύμφωνες με τις διατάξεις των νόμων, του καταστατικού και τις αποφάσεις των Γ.Σ. και του Δ.Σ. </w:t>
      </w:r>
    </w:p>
    <w:p w:rsidR="00930263" w:rsidRPr="002D1B77" w:rsidRDefault="00A057C1"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β)</w:t>
      </w:r>
      <w:r w:rsidR="003708DC" w:rsidRPr="002D1B77">
        <w:rPr>
          <w:rFonts w:ascii="Garamond" w:hAnsi="Garamond"/>
          <w:sz w:val="24"/>
          <w:szCs w:val="24"/>
          <w:lang w:val="el-GR"/>
        </w:rPr>
        <w:t xml:space="preserve"> </w:t>
      </w:r>
      <w:r w:rsidR="00930263" w:rsidRPr="002D1B77">
        <w:rPr>
          <w:rFonts w:ascii="Garamond" w:hAnsi="Garamond"/>
          <w:sz w:val="24"/>
          <w:szCs w:val="24"/>
          <w:lang w:val="el-GR"/>
        </w:rPr>
        <w:t>Υποχρεούται να ελέγχει  τα διαχειριστικά έγγραφα και τα βιβλία της Εταιρείας και, τέλος, να συντάσσει κάθε χρόνο έκθεση σχετικά με τη διαχείριση του Δ.Σ. την οποία υποβάλλει και διαβάζει στην ετήσια Τακτική Γ.Σ, προτείνοντας την απαλλαγή ή μη του Δ.Σ. από την ευθύνη της οικονομικής διαχείρισης.</w:t>
      </w:r>
    </w:p>
    <w:p w:rsidR="00930263" w:rsidRPr="002D1B77" w:rsidRDefault="00A057C1"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γ)</w:t>
      </w:r>
      <w:r w:rsidR="0020400D" w:rsidRPr="002D1B77">
        <w:rPr>
          <w:rFonts w:ascii="Garamond" w:hAnsi="Garamond"/>
          <w:sz w:val="24"/>
          <w:szCs w:val="24"/>
          <w:lang w:val="el-GR"/>
        </w:rPr>
        <w:t xml:space="preserve"> </w:t>
      </w:r>
      <w:r w:rsidR="00930263" w:rsidRPr="002D1B77">
        <w:rPr>
          <w:rFonts w:ascii="Garamond" w:hAnsi="Garamond"/>
          <w:sz w:val="24"/>
          <w:szCs w:val="24"/>
          <w:lang w:val="el-GR"/>
        </w:rPr>
        <w:t xml:space="preserve">Στο πλαίσιο των καθηκόντων της δικαιούται να ζητήσει από τον Ταμία και γενικώς από το ΔΣ κάθε στοιχείο χρήσιμο και απαραίτητο για την άσκηση του έργου της. Τηρεί βιβλίο </w:t>
      </w:r>
      <w:r w:rsidR="001909C7">
        <w:rPr>
          <w:rFonts w:ascii="Garamond" w:hAnsi="Garamond"/>
          <w:sz w:val="24"/>
          <w:szCs w:val="24"/>
          <w:lang w:val="el-GR"/>
        </w:rPr>
        <w:t xml:space="preserve">πρακτικών, στο οποίο </w:t>
      </w:r>
      <w:r w:rsidR="00CC0F65">
        <w:rPr>
          <w:rFonts w:ascii="Garamond" w:hAnsi="Garamond"/>
          <w:sz w:val="24"/>
          <w:szCs w:val="24"/>
          <w:lang w:val="el-GR"/>
        </w:rPr>
        <w:t>καταγράφονται ο</w:t>
      </w:r>
      <w:r w:rsidR="00930263" w:rsidRPr="002D1B77">
        <w:rPr>
          <w:rFonts w:ascii="Garamond" w:hAnsi="Garamond"/>
          <w:sz w:val="24"/>
          <w:szCs w:val="24"/>
          <w:lang w:val="el-GR"/>
        </w:rPr>
        <w:t>ι αποφάσεις της για τους διενεργούμενους ελέγχους και οι εκθέσεις προς τη ΓΣ.</w:t>
      </w:r>
    </w:p>
    <w:p w:rsidR="00930263" w:rsidRPr="002D1B77" w:rsidRDefault="00A057C1"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δ)</w:t>
      </w:r>
      <w:r w:rsidR="003708DC" w:rsidRPr="002D1B77">
        <w:rPr>
          <w:rFonts w:ascii="Garamond" w:hAnsi="Garamond"/>
          <w:sz w:val="24"/>
          <w:szCs w:val="24"/>
          <w:lang w:val="el-GR"/>
        </w:rPr>
        <w:t xml:space="preserve"> </w:t>
      </w:r>
      <w:r w:rsidR="00930263" w:rsidRPr="002D1B77">
        <w:rPr>
          <w:rFonts w:ascii="Garamond" w:hAnsi="Garamond"/>
          <w:sz w:val="24"/>
          <w:szCs w:val="24"/>
          <w:lang w:val="el-GR"/>
        </w:rPr>
        <w:t xml:space="preserve">Το </w:t>
      </w:r>
      <w:r w:rsidR="007E003B">
        <w:rPr>
          <w:rFonts w:ascii="Garamond" w:hAnsi="Garamond"/>
          <w:sz w:val="24"/>
          <w:szCs w:val="24"/>
          <w:lang w:val="el-GR"/>
        </w:rPr>
        <w:t>Β</w:t>
      </w:r>
      <w:r w:rsidR="00930263" w:rsidRPr="002D1B77">
        <w:rPr>
          <w:rFonts w:ascii="Garamond" w:hAnsi="Garamond"/>
          <w:sz w:val="24"/>
          <w:szCs w:val="24"/>
          <w:lang w:val="el-GR"/>
        </w:rPr>
        <w:t xml:space="preserve">ιβλίο εσόδων – εξόδων, τα μπλοκ των αποδείξεων, καθώς και των ενταλμάτων πληρωμής αλλά και τυχόν άλλα στοιχεία οικονομικής διαχείρισης σφραγίζονται, αριθμούνται κατά φύλλο και θεωρούνται από τον Πρόεδρο της Εξελεγκτικής Επιτροπής και συντάσσεται πράξη θεώρησης στην τελευταία σελίδα </w:t>
      </w:r>
      <w:r w:rsidR="0020400D" w:rsidRPr="002D1B77">
        <w:rPr>
          <w:rFonts w:ascii="Garamond" w:hAnsi="Garamond"/>
          <w:sz w:val="24"/>
          <w:szCs w:val="24"/>
          <w:lang w:val="el-GR"/>
        </w:rPr>
        <w:t xml:space="preserve">κάθε </w:t>
      </w:r>
      <w:r w:rsidR="00930263" w:rsidRPr="002D1B77">
        <w:rPr>
          <w:rFonts w:ascii="Garamond" w:hAnsi="Garamond"/>
          <w:sz w:val="24"/>
          <w:szCs w:val="24"/>
          <w:lang w:val="el-GR"/>
        </w:rPr>
        <w:t xml:space="preserve">τέτοιου βιβλίου και στοιχείου. </w:t>
      </w:r>
    </w:p>
    <w:p w:rsidR="007E003B" w:rsidRDefault="007E003B" w:rsidP="006534CF">
      <w:pPr>
        <w:pStyle w:val="a3"/>
        <w:jc w:val="center"/>
        <w:rPr>
          <w:rFonts w:ascii="Garamond" w:hAnsi="Garamond"/>
          <w:b/>
          <w:sz w:val="24"/>
          <w:szCs w:val="24"/>
          <w:lang w:val="el-GR" w:eastAsia="el-GR"/>
        </w:rPr>
      </w:pPr>
    </w:p>
    <w:p w:rsidR="00930263" w:rsidRPr="002D1B77" w:rsidRDefault="00930263" w:rsidP="006534CF">
      <w:pPr>
        <w:pStyle w:val="a3"/>
        <w:jc w:val="center"/>
        <w:rPr>
          <w:rFonts w:ascii="Garamond" w:hAnsi="Garamond"/>
          <w:b/>
          <w:sz w:val="24"/>
          <w:szCs w:val="24"/>
          <w:vertAlign w:val="superscript"/>
          <w:lang w:val="el-GR" w:eastAsia="el-GR"/>
        </w:rPr>
      </w:pPr>
      <w:r w:rsidRPr="002D1B77">
        <w:rPr>
          <w:rFonts w:ascii="Garamond" w:hAnsi="Garamond"/>
          <w:b/>
          <w:sz w:val="24"/>
          <w:szCs w:val="24"/>
          <w:lang w:val="el-GR" w:eastAsia="el-GR"/>
        </w:rPr>
        <w:t>Άρθρο 11</w:t>
      </w:r>
      <w:r w:rsidRPr="002D1B77">
        <w:rPr>
          <w:rFonts w:ascii="Garamond" w:hAnsi="Garamond"/>
          <w:b/>
          <w:sz w:val="24"/>
          <w:szCs w:val="24"/>
          <w:vertAlign w:val="superscript"/>
          <w:lang w:val="el-GR" w:eastAsia="el-GR"/>
        </w:rPr>
        <w:t>ο</w:t>
      </w:r>
    </w:p>
    <w:p w:rsidR="00930263" w:rsidRPr="002D1B77" w:rsidRDefault="00930263" w:rsidP="006534CF">
      <w:pPr>
        <w:pStyle w:val="a3"/>
        <w:jc w:val="center"/>
        <w:rPr>
          <w:rFonts w:ascii="Garamond" w:hAnsi="Garamond"/>
          <w:b/>
          <w:sz w:val="24"/>
          <w:szCs w:val="24"/>
          <w:lang w:val="el-GR" w:eastAsia="el-GR"/>
        </w:rPr>
      </w:pPr>
      <w:r w:rsidRPr="002D1B77">
        <w:rPr>
          <w:rFonts w:ascii="Garamond" w:hAnsi="Garamond"/>
          <w:b/>
          <w:sz w:val="24"/>
          <w:szCs w:val="24"/>
          <w:lang w:val="el-GR" w:eastAsia="el-GR"/>
        </w:rPr>
        <w:t>Αρχαιρεσίες</w:t>
      </w:r>
    </w:p>
    <w:p w:rsidR="00930263" w:rsidRPr="002D1B77" w:rsidRDefault="00930263" w:rsidP="00945256">
      <w:pPr>
        <w:pStyle w:val="a3"/>
        <w:spacing w:line="324" w:lineRule="auto"/>
        <w:rPr>
          <w:rFonts w:ascii="Garamond" w:hAnsi="Garamond"/>
          <w:sz w:val="24"/>
          <w:szCs w:val="24"/>
          <w:lang w:val="el-GR"/>
        </w:rPr>
      </w:pP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 xml:space="preserve">1. Οι υποψήφιοι για το Διοικητικό Συμβούλιο (Δ.Σ.) και την Εξελεγκτική Επιτροπή (Ε.Ε.) υποβάλλουν αίτηση προς το απερχόμενο Διοικητικό Συμβούλιο έως 3 (τρεις) ημέρες προ της </w:t>
      </w:r>
      <w:proofErr w:type="spellStart"/>
      <w:r w:rsidRPr="002D1B77">
        <w:rPr>
          <w:rFonts w:ascii="Garamond" w:hAnsi="Garamond"/>
          <w:sz w:val="24"/>
          <w:szCs w:val="24"/>
          <w:lang w:val="el-GR"/>
        </w:rPr>
        <w:t>εκλογο</w:t>
      </w:r>
      <w:proofErr w:type="spellEnd"/>
      <w:r w:rsidRPr="002D1B77">
        <w:rPr>
          <w:rFonts w:ascii="Garamond" w:hAnsi="Garamond"/>
          <w:sz w:val="24"/>
          <w:szCs w:val="24"/>
          <w:lang w:val="el-GR"/>
        </w:rPr>
        <w:t xml:space="preserve">-απολογιστικής </w:t>
      </w:r>
      <w:r w:rsidRPr="002D1B77">
        <w:rPr>
          <w:rFonts w:ascii="Garamond" w:hAnsi="Garamond"/>
          <w:sz w:val="24"/>
          <w:szCs w:val="24"/>
          <w:lang w:val="el-GR"/>
        </w:rPr>
        <w:lastRenderedPageBreak/>
        <w:t xml:space="preserve">Γενικής Συνέλευσης, η οποία συγκαλείται </w:t>
      </w:r>
      <w:r w:rsidR="00CC0F65">
        <w:rPr>
          <w:rFonts w:ascii="Garamond" w:hAnsi="Garamond"/>
          <w:sz w:val="24"/>
          <w:szCs w:val="24"/>
          <w:lang w:val="el-GR"/>
        </w:rPr>
        <w:t>με</w:t>
      </w:r>
      <w:r w:rsidR="001909C7">
        <w:rPr>
          <w:rFonts w:ascii="Garamond" w:hAnsi="Garamond"/>
          <w:sz w:val="24"/>
          <w:szCs w:val="24"/>
          <w:lang w:val="el-GR"/>
        </w:rPr>
        <w:t xml:space="preserve"> </w:t>
      </w:r>
      <w:r w:rsidRPr="002D1B77">
        <w:rPr>
          <w:rFonts w:ascii="Garamond" w:hAnsi="Garamond"/>
          <w:sz w:val="24"/>
          <w:szCs w:val="24"/>
          <w:lang w:val="el-GR"/>
        </w:rPr>
        <w:t>σκοπό τη</w:t>
      </w:r>
      <w:r w:rsidR="00CC0F65">
        <w:rPr>
          <w:rFonts w:ascii="Garamond" w:hAnsi="Garamond"/>
          <w:sz w:val="24"/>
          <w:szCs w:val="24"/>
          <w:lang w:val="el-GR"/>
        </w:rPr>
        <w:t>ν</w:t>
      </w:r>
      <w:r w:rsidR="00EA6B91" w:rsidRPr="002D1B77">
        <w:rPr>
          <w:rFonts w:ascii="Garamond" w:hAnsi="Garamond"/>
          <w:sz w:val="24"/>
          <w:szCs w:val="24"/>
          <w:lang w:val="el-GR"/>
        </w:rPr>
        <w:t xml:space="preserve"> εκλογή νέου</w:t>
      </w:r>
      <w:r w:rsidRPr="002D1B77">
        <w:rPr>
          <w:rFonts w:ascii="Garamond" w:hAnsi="Garamond"/>
          <w:sz w:val="24"/>
          <w:szCs w:val="24"/>
          <w:lang w:val="el-GR"/>
        </w:rPr>
        <w:t xml:space="preserve"> Διοικητικού Συμβουλίου και Εξελεγκτικής Επιτροπής.</w:t>
      </w:r>
    </w:p>
    <w:p w:rsidR="00930263" w:rsidRPr="002D1B77" w:rsidRDefault="00930263" w:rsidP="00945256">
      <w:pPr>
        <w:pStyle w:val="a3"/>
        <w:spacing w:line="324" w:lineRule="auto"/>
        <w:jc w:val="both"/>
        <w:rPr>
          <w:rFonts w:ascii="Garamond" w:hAnsi="Garamond"/>
          <w:sz w:val="24"/>
          <w:szCs w:val="24"/>
          <w:lang w:val="el-GR"/>
        </w:rPr>
      </w:pP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2. Με απόφαση του απερχόμενου Διοικητικού Συμβουλίου ανακηρύσσονται οι υποψήφιοι για το Διοικητικό Συμβούλιο και την Εξελεγκτική Επιτροπή και εγγράφονται, κατά αλφαβητική σειρά στο άνω μέρος του ενιαίου εντύπου ψηφοδελτίου</w:t>
      </w:r>
      <w:r w:rsidR="00A057C1" w:rsidRPr="002D1B77">
        <w:rPr>
          <w:rFonts w:ascii="Garamond" w:hAnsi="Garamond"/>
          <w:sz w:val="24"/>
          <w:szCs w:val="24"/>
          <w:lang w:val="el-GR"/>
        </w:rPr>
        <w:t>,</w:t>
      </w:r>
      <w:r w:rsidRPr="002D1B77">
        <w:rPr>
          <w:rFonts w:ascii="Garamond" w:hAnsi="Garamond"/>
          <w:sz w:val="24"/>
          <w:szCs w:val="24"/>
          <w:lang w:val="el-GR"/>
        </w:rPr>
        <w:t xml:space="preserve"> οι ανακηρυχθέντες υποψήφιοι για το Διοικητικό Συμβούλιο, ενώ στο κάτω  μέρος εγγράφονται</w:t>
      </w:r>
      <w:r w:rsidR="00A057C1" w:rsidRPr="002D1B77">
        <w:rPr>
          <w:rFonts w:ascii="Garamond" w:hAnsi="Garamond"/>
          <w:sz w:val="24"/>
          <w:szCs w:val="24"/>
          <w:lang w:val="el-GR"/>
        </w:rPr>
        <w:t>,</w:t>
      </w:r>
      <w:r w:rsidRPr="002D1B77">
        <w:rPr>
          <w:rFonts w:ascii="Garamond" w:hAnsi="Garamond"/>
          <w:sz w:val="24"/>
          <w:szCs w:val="24"/>
          <w:lang w:val="el-GR"/>
        </w:rPr>
        <w:t xml:space="preserve"> οι ανακηρυχθέντες υποψήφιοι για την Εξελεγκτική Επιτροπή. </w:t>
      </w:r>
    </w:p>
    <w:p w:rsidR="00930263" w:rsidRPr="002D1B77" w:rsidRDefault="00930263" w:rsidP="00945256">
      <w:pPr>
        <w:pStyle w:val="a3"/>
        <w:spacing w:line="324" w:lineRule="auto"/>
        <w:jc w:val="both"/>
        <w:rPr>
          <w:rFonts w:ascii="Garamond" w:hAnsi="Garamond"/>
          <w:sz w:val="24"/>
          <w:szCs w:val="24"/>
          <w:lang w:val="el-GR"/>
        </w:rPr>
      </w:pPr>
    </w:p>
    <w:p w:rsidR="00A057C1"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 xml:space="preserve">3. Μετά από την παρουσίαση του απολογισμού διοικητικού και οικονομικού, από τον Πρόεδρο, τον Γραμματέα και τον Ταμία του ΔΣ, και την ανάγνωση του ενιαίου ψηφοδελτίου από τον Πρόεδρο,  η </w:t>
      </w:r>
      <w:proofErr w:type="spellStart"/>
      <w:r w:rsidRPr="002D1B77">
        <w:rPr>
          <w:rFonts w:ascii="Garamond" w:hAnsi="Garamond"/>
          <w:sz w:val="24"/>
          <w:szCs w:val="24"/>
          <w:lang w:val="el-GR"/>
        </w:rPr>
        <w:t>εκλογο</w:t>
      </w:r>
      <w:proofErr w:type="spellEnd"/>
      <w:r w:rsidRPr="002D1B77">
        <w:rPr>
          <w:rFonts w:ascii="Garamond" w:hAnsi="Garamond"/>
          <w:sz w:val="24"/>
          <w:szCs w:val="24"/>
          <w:lang w:val="el-GR"/>
        </w:rPr>
        <w:t>-απολογιστική Γενική Συνέλευση εκλέ</w:t>
      </w:r>
      <w:r w:rsidR="00A057C1" w:rsidRPr="002D1B77">
        <w:rPr>
          <w:rFonts w:ascii="Garamond" w:hAnsi="Garamond"/>
          <w:sz w:val="24"/>
          <w:szCs w:val="24"/>
          <w:lang w:val="el-GR"/>
        </w:rPr>
        <w:t>γει τριμελή Εφορευτική Επιτροπή.</w:t>
      </w:r>
    </w:p>
    <w:p w:rsidR="00A057C1" w:rsidRPr="002D1B77" w:rsidRDefault="00A057C1" w:rsidP="00705C6C">
      <w:pPr>
        <w:pStyle w:val="a3"/>
        <w:spacing w:line="324" w:lineRule="auto"/>
        <w:ind w:firstLine="720"/>
        <w:jc w:val="both"/>
        <w:rPr>
          <w:rFonts w:ascii="Garamond" w:hAnsi="Garamond"/>
          <w:sz w:val="24"/>
          <w:szCs w:val="24"/>
          <w:lang w:val="el-GR"/>
        </w:rPr>
      </w:pPr>
      <w:r w:rsidRPr="002D1B77">
        <w:rPr>
          <w:rFonts w:ascii="Garamond" w:hAnsi="Garamond"/>
          <w:sz w:val="24"/>
          <w:szCs w:val="24"/>
          <w:lang w:val="el-GR"/>
        </w:rPr>
        <w:t>Η Εφορευτική Επιτροπή</w:t>
      </w:r>
      <w:r w:rsidR="00930263" w:rsidRPr="002D1B77">
        <w:rPr>
          <w:rFonts w:ascii="Garamond" w:hAnsi="Garamond"/>
          <w:sz w:val="24"/>
          <w:szCs w:val="24"/>
          <w:lang w:val="el-GR"/>
        </w:rPr>
        <w:t xml:space="preserve"> </w:t>
      </w:r>
      <w:r w:rsidR="00EA6B91" w:rsidRPr="002D1B77">
        <w:rPr>
          <w:rFonts w:ascii="Garamond" w:hAnsi="Garamond"/>
          <w:sz w:val="24"/>
          <w:szCs w:val="24"/>
          <w:lang w:val="el-GR"/>
        </w:rPr>
        <w:t>είναι υπεύθυνη για την ομαλή διενέργεια</w:t>
      </w:r>
      <w:r w:rsidR="00930263" w:rsidRPr="002D1B77">
        <w:rPr>
          <w:rFonts w:ascii="Garamond" w:hAnsi="Garamond"/>
          <w:sz w:val="24"/>
          <w:szCs w:val="24"/>
          <w:lang w:val="el-GR"/>
        </w:rPr>
        <w:t xml:space="preserve"> τη</w:t>
      </w:r>
      <w:r w:rsidR="00EA6B91" w:rsidRPr="002D1B77">
        <w:rPr>
          <w:rFonts w:ascii="Garamond" w:hAnsi="Garamond"/>
          <w:sz w:val="24"/>
          <w:szCs w:val="24"/>
          <w:lang w:val="el-GR"/>
        </w:rPr>
        <w:t>ς</w:t>
      </w:r>
      <w:r w:rsidR="00930263" w:rsidRPr="002D1B77">
        <w:rPr>
          <w:rFonts w:ascii="Garamond" w:hAnsi="Garamond"/>
          <w:sz w:val="24"/>
          <w:szCs w:val="24"/>
          <w:lang w:val="el-GR"/>
        </w:rPr>
        <w:t xml:space="preserve"> διαδικασία</w:t>
      </w:r>
      <w:r w:rsidR="00EA6B91" w:rsidRPr="002D1B77">
        <w:rPr>
          <w:rFonts w:ascii="Garamond" w:hAnsi="Garamond"/>
          <w:sz w:val="24"/>
          <w:szCs w:val="24"/>
          <w:lang w:val="el-GR"/>
        </w:rPr>
        <w:t>ς</w:t>
      </w:r>
      <w:r w:rsidR="00930263" w:rsidRPr="002D1B77">
        <w:rPr>
          <w:rFonts w:ascii="Garamond" w:hAnsi="Garamond"/>
          <w:sz w:val="24"/>
          <w:szCs w:val="24"/>
          <w:lang w:val="el-GR"/>
        </w:rPr>
        <w:t xml:space="preserve"> τη</w:t>
      </w:r>
      <w:r w:rsidR="00EA6B91" w:rsidRPr="002D1B77">
        <w:rPr>
          <w:rFonts w:ascii="Garamond" w:hAnsi="Garamond"/>
          <w:sz w:val="24"/>
          <w:szCs w:val="24"/>
          <w:lang w:val="el-GR"/>
        </w:rPr>
        <w:t>ς</w:t>
      </w:r>
      <w:r w:rsidR="00930263" w:rsidRPr="002D1B77">
        <w:rPr>
          <w:rFonts w:ascii="Garamond" w:hAnsi="Garamond"/>
          <w:sz w:val="24"/>
          <w:szCs w:val="24"/>
          <w:lang w:val="el-GR"/>
        </w:rPr>
        <w:t xml:space="preserve"> ψηφοφορίας,  την διαλογή των ψήφων και την ανάδειξη του εκλογικού αποτελέσματος </w:t>
      </w:r>
      <w:r w:rsidR="00EA6B91" w:rsidRPr="002D1B77">
        <w:rPr>
          <w:rFonts w:ascii="Garamond" w:hAnsi="Garamond"/>
          <w:sz w:val="24"/>
          <w:szCs w:val="24"/>
          <w:lang w:val="el-GR"/>
        </w:rPr>
        <w:t xml:space="preserve">το οποίο ανακοινώνεται μετά το πέρας της διαδικασίας </w:t>
      </w:r>
      <w:r w:rsidR="00930263" w:rsidRPr="002D1B77">
        <w:rPr>
          <w:rFonts w:ascii="Garamond" w:hAnsi="Garamond"/>
          <w:sz w:val="24"/>
          <w:szCs w:val="24"/>
          <w:lang w:val="el-GR"/>
        </w:rPr>
        <w:t xml:space="preserve">συντάσσοντας </w:t>
      </w:r>
      <w:r w:rsidR="00EA6B91" w:rsidRPr="002D1B77">
        <w:rPr>
          <w:rFonts w:ascii="Garamond" w:hAnsi="Garamond"/>
          <w:sz w:val="24"/>
          <w:szCs w:val="24"/>
          <w:lang w:val="el-GR"/>
        </w:rPr>
        <w:t xml:space="preserve">σχετικό πρακτικό, το οποίο </w:t>
      </w:r>
      <w:r w:rsidR="00CC0F65">
        <w:rPr>
          <w:rFonts w:ascii="Garamond" w:hAnsi="Garamond"/>
          <w:sz w:val="24"/>
          <w:szCs w:val="24"/>
          <w:lang w:val="el-GR"/>
        </w:rPr>
        <w:t>γράφεται</w:t>
      </w:r>
      <w:r w:rsidR="008E2F80">
        <w:rPr>
          <w:rFonts w:ascii="Garamond" w:hAnsi="Garamond"/>
          <w:sz w:val="24"/>
          <w:szCs w:val="24"/>
          <w:lang w:val="el-GR"/>
        </w:rPr>
        <w:t xml:space="preserve"> </w:t>
      </w:r>
      <w:r w:rsidR="00930263" w:rsidRPr="002D1B77">
        <w:rPr>
          <w:rFonts w:ascii="Garamond" w:hAnsi="Garamond"/>
          <w:sz w:val="24"/>
          <w:szCs w:val="24"/>
          <w:lang w:val="el-GR"/>
        </w:rPr>
        <w:t>στο βιβλίο πρακτικών της Γενικής Συνέλευσης.</w:t>
      </w:r>
    </w:p>
    <w:p w:rsidR="00930263" w:rsidRPr="002D1B77" w:rsidRDefault="00930263" w:rsidP="00705C6C">
      <w:pPr>
        <w:pStyle w:val="a3"/>
        <w:spacing w:line="324" w:lineRule="auto"/>
        <w:ind w:firstLine="720"/>
        <w:jc w:val="both"/>
        <w:rPr>
          <w:rFonts w:ascii="Garamond" w:hAnsi="Garamond"/>
          <w:sz w:val="24"/>
          <w:szCs w:val="24"/>
          <w:lang w:val="el-GR"/>
        </w:rPr>
      </w:pPr>
      <w:r w:rsidRPr="002D1B77">
        <w:rPr>
          <w:rFonts w:ascii="Garamond" w:hAnsi="Garamond"/>
          <w:sz w:val="24"/>
          <w:szCs w:val="24"/>
          <w:lang w:val="el-GR"/>
        </w:rPr>
        <w:t>Το εκλογικό υλικό, μαζί με την κατάσταση των ψηφισάντων, παραδίδεται στον Γ. Γραμματέα της Εταιρε</w:t>
      </w:r>
      <w:r w:rsidR="008E2F80">
        <w:rPr>
          <w:rFonts w:ascii="Garamond" w:hAnsi="Garamond"/>
          <w:sz w:val="24"/>
          <w:szCs w:val="24"/>
          <w:lang w:val="el-GR"/>
        </w:rPr>
        <w:t xml:space="preserve">ίας και φυλάσσεται τουλάχιστον </w:t>
      </w:r>
      <w:r w:rsidR="008E2F80" w:rsidRPr="00CC0F65">
        <w:rPr>
          <w:rFonts w:ascii="Garamond" w:hAnsi="Garamond"/>
          <w:sz w:val="24"/>
          <w:szCs w:val="24"/>
          <w:lang w:val="el-GR"/>
        </w:rPr>
        <w:t>έξι</w:t>
      </w:r>
      <w:r w:rsidR="008E2F80">
        <w:rPr>
          <w:rFonts w:ascii="Garamond" w:hAnsi="Garamond"/>
          <w:sz w:val="24"/>
          <w:szCs w:val="24"/>
          <w:lang w:val="el-GR"/>
        </w:rPr>
        <w:t xml:space="preserve"> (</w:t>
      </w:r>
      <w:r w:rsidRPr="002D1B77">
        <w:rPr>
          <w:rFonts w:ascii="Garamond" w:hAnsi="Garamond"/>
          <w:sz w:val="24"/>
          <w:szCs w:val="24"/>
          <w:lang w:val="el-GR"/>
        </w:rPr>
        <w:t>6) μήνες μετά την διενέργεια των εκλογών.</w:t>
      </w:r>
    </w:p>
    <w:p w:rsidR="00930263" w:rsidRPr="002D1B77" w:rsidRDefault="00930263" w:rsidP="00945256">
      <w:pPr>
        <w:pStyle w:val="a3"/>
        <w:spacing w:line="324" w:lineRule="auto"/>
        <w:jc w:val="both"/>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eastAsia="el-GR"/>
        </w:rPr>
        <w:t xml:space="preserve">4. Στο ψηφοδέλτιο, το οποίο παραδίδει  η  Εφορευτική Επιτροπή, κάθε εκλογέας δύναται να θέσει έως δέκα πέντε (15) σταυρούς  παραπλεύρως των ονομάτων των υποψηφίων για το Δ.Σ. και έως τρεις (3) σταυρούς παραπλεύρως των  ονομάτων των υποψηφίων για την </w:t>
      </w:r>
      <w:r w:rsidRPr="002D1B77">
        <w:rPr>
          <w:rFonts w:ascii="Garamond" w:hAnsi="Garamond"/>
          <w:sz w:val="24"/>
          <w:szCs w:val="24"/>
          <w:lang w:val="el-GR"/>
        </w:rPr>
        <w:t>Εξελεγκτική Επιτροπή.</w:t>
      </w:r>
    </w:p>
    <w:p w:rsidR="00930263" w:rsidRPr="002D1B77" w:rsidRDefault="00930263" w:rsidP="00945256">
      <w:pPr>
        <w:pStyle w:val="a3"/>
        <w:spacing w:line="324" w:lineRule="auto"/>
        <w:jc w:val="both"/>
        <w:rPr>
          <w:rFonts w:ascii="Garamond" w:hAnsi="Garamond"/>
          <w:sz w:val="24"/>
          <w:szCs w:val="24"/>
          <w:lang w:val="el-GR"/>
        </w:rPr>
      </w:pPr>
    </w:p>
    <w:p w:rsidR="00930263" w:rsidRPr="002D1B77" w:rsidRDefault="00930263" w:rsidP="00945256">
      <w:pPr>
        <w:pStyle w:val="a3"/>
        <w:spacing w:line="324" w:lineRule="auto"/>
        <w:jc w:val="both"/>
        <w:rPr>
          <w:rFonts w:ascii="Garamond" w:hAnsi="Garamond"/>
          <w:i/>
          <w:sz w:val="24"/>
          <w:szCs w:val="24"/>
          <w:lang w:val="el-GR"/>
        </w:rPr>
      </w:pPr>
      <w:r w:rsidRPr="002D1B77">
        <w:rPr>
          <w:rFonts w:ascii="Garamond" w:hAnsi="Garamond"/>
          <w:sz w:val="24"/>
          <w:szCs w:val="24"/>
          <w:lang w:val="el-GR"/>
        </w:rPr>
        <w:t xml:space="preserve">5. Μετά το πέρας της ψηφοφορίας καταρτίζεται πίνακας κατατάξεως  των υποψηφίων με τη σειρά των ψήφων που έλαβαν.  Οι δέκα πέντε (15) πρώτοι του Πίνακα υποψηφίων για το Δ.Σ. απαρτίζουν τα μέλη του νέου Διοικητικού Συμβουλίου οι δε λοιποί, κατά σειρά, είναι οι  επιλαχόντες.  </w:t>
      </w:r>
    </w:p>
    <w:p w:rsidR="00930263" w:rsidRPr="002D1B77" w:rsidRDefault="00930263" w:rsidP="00705C6C">
      <w:pPr>
        <w:pStyle w:val="a3"/>
        <w:spacing w:line="324" w:lineRule="auto"/>
        <w:ind w:firstLine="720"/>
        <w:jc w:val="both"/>
        <w:rPr>
          <w:rFonts w:ascii="Garamond" w:hAnsi="Garamond"/>
          <w:sz w:val="24"/>
          <w:szCs w:val="24"/>
          <w:lang w:val="el-GR"/>
        </w:rPr>
      </w:pPr>
      <w:r w:rsidRPr="002D1B77">
        <w:rPr>
          <w:rFonts w:ascii="Garamond" w:hAnsi="Garamond"/>
          <w:sz w:val="24"/>
          <w:szCs w:val="24"/>
          <w:lang w:val="el-GR"/>
        </w:rPr>
        <w:t>Αντ</w:t>
      </w:r>
      <w:r w:rsidR="00705C6C">
        <w:rPr>
          <w:rFonts w:ascii="Garamond" w:hAnsi="Garamond"/>
          <w:sz w:val="24"/>
          <w:szCs w:val="24"/>
          <w:lang w:val="el-GR"/>
        </w:rPr>
        <w:t>ι</w:t>
      </w:r>
      <w:r w:rsidRPr="002D1B77">
        <w:rPr>
          <w:rFonts w:ascii="Garamond" w:hAnsi="Garamond"/>
          <w:sz w:val="24"/>
          <w:szCs w:val="24"/>
          <w:lang w:val="el-GR"/>
        </w:rPr>
        <w:t>στο</w:t>
      </w:r>
      <w:r w:rsidR="00705C6C">
        <w:rPr>
          <w:rFonts w:ascii="Garamond" w:hAnsi="Garamond"/>
          <w:sz w:val="24"/>
          <w:szCs w:val="24"/>
          <w:lang w:val="el-GR"/>
        </w:rPr>
        <w:t>ί</w:t>
      </w:r>
      <w:r w:rsidRPr="002D1B77">
        <w:rPr>
          <w:rFonts w:ascii="Garamond" w:hAnsi="Garamond"/>
          <w:sz w:val="24"/>
          <w:szCs w:val="24"/>
          <w:lang w:val="el-GR"/>
        </w:rPr>
        <w:t>χ</w:t>
      </w:r>
      <w:r w:rsidR="00705C6C">
        <w:rPr>
          <w:rFonts w:ascii="Garamond" w:hAnsi="Garamond"/>
          <w:sz w:val="24"/>
          <w:szCs w:val="24"/>
          <w:lang w:val="el-GR"/>
        </w:rPr>
        <w:t>ως</w:t>
      </w:r>
      <w:r w:rsidRPr="002D1B77">
        <w:rPr>
          <w:rFonts w:ascii="Garamond" w:hAnsi="Garamond"/>
          <w:sz w:val="24"/>
          <w:szCs w:val="24"/>
          <w:lang w:val="el-GR"/>
        </w:rPr>
        <w:t>, οι τρεις (3) πρώτοι του Πίνακα υποψηφίων για την Ε</w:t>
      </w:r>
      <w:r w:rsidR="00A057C1" w:rsidRPr="002D1B77">
        <w:rPr>
          <w:rFonts w:ascii="Garamond" w:hAnsi="Garamond"/>
          <w:sz w:val="24"/>
          <w:szCs w:val="24"/>
          <w:lang w:val="el-GR"/>
        </w:rPr>
        <w:t xml:space="preserve">ξελεγκτική </w:t>
      </w:r>
      <w:r w:rsidRPr="002D1B77">
        <w:rPr>
          <w:rFonts w:ascii="Garamond" w:hAnsi="Garamond"/>
          <w:sz w:val="24"/>
          <w:szCs w:val="24"/>
          <w:lang w:val="el-GR"/>
        </w:rPr>
        <w:t>Ε</w:t>
      </w:r>
      <w:r w:rsidR="00A057C1" w:rsidRPr="002D1B77">
        <w:rPr>
          <w:rFonts w:ascii="Garamond" w:hAnsi="Garamond"/>
          <w:sz w:val="24"/>
          <w:szCs w:val="24"/>
          <w:lang w:val="el-GR"/>
        </w:rPr>
        <w:t xml:space="preserve">πιτροπή </w:t>
      </w:r>
      <w:r w:rsidRPr="002D1B77">
        <w:rPr>
          <w:rFonts w:ascii="Garamond" w:hAnsi="Garamond"/>
          <w:sz w:val="24"/>
          <w:szCs w:val="24"/>
          <w:lang w:val="el-GR"/>
        </w:rPr>
        <w:t>απαρτίζουν τα μέλη της νέας Εξελεγκτικής Επιτροπής.</w:t>
      </w: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Σε περίπτωση ισοψηφίας, τόσο</w:t>
      </w:r>
      <w:r w:rsidR="00A057C1" w:rsidRPr="002D1B77">
        <w:rPr>
          <w:rFonts w:ascii="Garamond" w:hAnsi="Garamond"/>
          <w:sz w:val="24"/>
          <w:szCs w:val="24"/>
          <w:lang w:val="el-GR"/>
        </w:rPr>
        <w:t>ν,</w:t>
      </w:r>
      <w:r w:rsidRPr="002D1B77">
        <w:rPr>
          <w:rFonts w:ascii="Garamond" w:hAnsi="Garamond"/>
          <w:sz w:val="24"/>
          <w:szCs w:val="24"/>
          <w:lang w:val="el-GR"/>
        </w:rPr>
        <w:t xml:space="preserve"> ως προς την εκλογή μελών του Δ.Σ. όσο</w:t>
      </w:r>
      <w:r w:rsidR="00A057C1" w:rsidRPr="002D1B77">
        <w:rPr>
          <w:rFonts w:ascii="Garamond" w:hAnsi="Garamond"/>
          <w:sz w:val="24"/>
          <w:szCs w:val="24"/>
          <w:lang w:val="el-GR"/>
        </w:rPr>
        <w:t>ν,</w:t>
      </w:r>
      <w:r w:rsidRPr="002D1B77">
        <w:rPr>
          <w:rFonts w:ascii="Garamond" w:hAnsi="Garamond"/>
          <w:sz w:val="24"/>
          <w:szCs w:val="24"/>
          <w:lang w:val="el-GR"/>
        </w:rPr>
        <w:t xml:space="preserve"> και μελών της Ε.Ε.,  λαμβάνεται υπ’ όψιν η αρχαιότητα των Μελών της Εταιρείας. </w:t>
      </w:r>
    </w:p>
    <w:p w:rsidR="00035E8D" w:rsidRPr="002D1B77" w:rsidRDefault="00035E8D" w:rsidP="00945256">
      <w:pPr>
        <w:pStyle w:val="a3"/>
        <w:spacing w:line="324" w:lineRule="auto"/>
        <w:jc w:val="center"/>
        <w:rPr>
          <w:rFonts w:ascii="Arial Narrow" w:hAnsi="Arial Narrow" w:cs="Times New Roman"/>
          <w:b/>
          <w:color w:val="17365D" w:themeColor="text2" w:themeShade="BF"/>
          <w:sz w:val="24"/>
          <w:szCs w:val="24"/>
          <w:lang w:val="el-GR" w:eastAsia="el-GR"/>
        </w:rPr>
      </w:pPr>
    </w:p>
    <w:p w:rsidR="00035E8D" w:rsidRPr="002D1B77" w:rsidRDefault="00035E8D" w:rsidP="00945256">
      <w:pPr>
        <w:pStyle w:val="a3"/>
        <w:spacing w:line="324" w:lineRule="auto"/>
        <w:jc w:val="center"/>
        <w:rPr>
          <w:rFonts w:ascii="Arial Narrow" w:hAnsi="Arial Narrow" w:cs="Times New Roman"/>
          <w:b/>
          <w:color w:val="17365D" w:themeColor="text2" w:themeShade="BF"/>
          <w:sz w:val="24"/>
          <w:szCs w:val="24"/>
          <w:lang w:val="el-GR" w:eastAsia="el-GR"/>
        </w:rPr>
      </w:pPr>
    </w:p>
    <w:p w:rsidR="007D21CE" w:rsidRPr="002D1B77" w:rsidRDefault="00EA6B91" w:rsidP="00945256">
      <w:pPr>
        <w:pStyle w:val="a3"/>
        <w:spacing w:line="324" w:lineRule="auto"/>
        <w:jc w:val="center"/>
        <w:rPr>
          <w:rFonts w:ascii="Arial Narrow" w:hAnsi="Arial Narrow" w:cs="Times New Roman"/>
          <w:b/>
          <w:color w:val="17365D" w:themeColor="text2" w:themeShade="BF"/>
          <w:sz w:val="24"/>
          <w:szCs w:val="24"/>
          <w:lang w:val="el-GR" w:eastAsia="el-GR"/>
        </w:rPr>
      </w:pPr>
      <w:r w:rsidRPr="002D1B77">
        <w:rPr>
          <w:rFonts w:ascii="Arial Narrow" w:hAnsi="Arial Narrow" w:cs="Times New Roman"/>
          <w:b/>
          <w:color w:val="17365D" w:themeColor="text2" w:themeShade="BF"/>
          <w:sz w:val="24"/>
          <w:szCs w:val="24"/>
          <w:lang w:val="el-GR" w:eastAsia="el-GR"/>
        </w:rPr>
        <w:t>Άρθρο 12</w:t>
      </w:r>
    </w:p>
    <w:p w:rsidR="007D21CE" w:rsidRPr="002D1B77" w:rsidRDefault="00EA6B91" w:rsidP="00945256">
      <w:pPr>
        <w:tabs>
          <w:tab w:val="left" w:pos="2552"/>
        </w:tabs>
        <w:spacing w:after="0" w:line="324" w:lineRule="auto"/>
        <w:jc w:val="center"/>
        <w:rPr>
          <w:rFonts w:ascii="Arial Narrow" w:hAnsi="Arial Narrow" w:cs="Times New Roman"/>
          <w:b/>
          <w:color w:val="17365D" w:themeColor="text2" w:themeShade="BF"/>
          <w:sz w:val="24"/>
          <w:szCs w:val="24"/>
          <w:lang w:val="el-GR" w:eastAsia="el-GR"/>
        </w:rPr>
      </w:pPr>
      <w:r w:rsidRPr="002D1B77">
        <w:rPr>
          <w:rFonts w:ascii="Arial Narrow" w:hAnsi="Arial Narrow" w:cs="Times New Roman"/>
          <w:b/>
          <w:color w:val="17365D" w:themeColor="text2" w:themeShade="BF"/>
          <w:sz w:val="24"/>
          <w:szCs w:val="24"/>
          <w:lang w:val="el-GR" w:eastAsia="el-GR"/>
        </w:rPr>
        <w:t>πρόταση Κωνσταντίνου Σιδερή</w:t>
      </w:r>
      <w:r w:rsidR="00541280" w:rsidRPr="002D1B77">
        <w:rPr>
          <w:rStyle w:val="a5"/>
          <w:rFonts w:ascii="Arial Narrow" w:hAnsi="Arial Narrow" w:cs="Times New Roman"/>
          <w:b/>
          <w:color w:val="17365D" w:themeColor="text2" w:themeShade="BF"/>
          <w:sz w:val="24"/>
          <w:szCs w:val="24"/>
          <w:lang w:val="el-GR" w:eastAsia="el-GR"/>
        </w:rPr>
        <w:footnoteReference w:id="2"/>
      </w:r>
      <w:r w:rsidRPr="002D1B77">
        <w:rPr>
          <w:rFonts w:ascii="Arial Narrow" w:hAnsi="Arial Narrow" w:cs="Times New Roman"/>
          <w:b/>
          <w:color w:val="17365D" w:themeColor="text2" w:themeShade="BF"/>
          <w:sz w:val="24"/>
          <w:szCs w:val="24"/>
          <w:lang w:val="el-GR" w:eastAsia="el-GR"/>
        </w:rPr>
        <w:t xml:space="preserve"> που δεν εγκρίθηκε κατά πλειοψηφία από την επιτροπή</w:t>
      </w:r>
    </w:p>
    <w:p w:rsidR="00035E8D" w:rsidRPr="002D1B77" w:rsidRDefault="00035E8D" w:rsidP="00945256">
      <w:pPr>
        <w:tabs>
          <w:tab w:val="left" w:pos="2552"/>
        </w:tabs>
        <w:spacing w:after="0" w:line="324" w:lineRule="auto"/>
        <w:jc w:val="center"/>
        <w:rPr>
          <w:rFonts w:ascii="Arial Narrow" w:hAnsi="Arial Narrow" w:cs="Times New Roman"/>
          <w:b/>
          <w:color w:val="17365D" w:themeColor="text2" w:themeShade="BF"/>
          <w:sz w:val="24"/>
          <w:szCs w:val="24"/>
          <w:lang w:val="el-GR" w:eastAsia="el-GR"/>
        </w:rPr>
      </w:pP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r w:rsidRPr="002D1B77">
        <w:rPr>
          <w:rFonts w:eastAsia="Times New Roman" w:cs="Times New Roman"/>
          <w:b/>
          <w:color w:val="17365D" w:themeColor="text2" w:themeShade="BF"/>
          <w:sz w:val="24"/>
          <w:szCs w:val="24"/>
          <w:lang w:val="el-GR" w:eastAsia="el-GR"/>
        </w:rPr>
        <w:t xml:space="preserve">1. </w:t>
      </w:r>
      <w:r w:rsidRPr="002D1B77">
        <w:rPr>
          <w:rFonts w:eastAsia="Times New Roman" w:cs="Times New Roman"/>
          <w:color w:val="17365D" w:themeColor="text2" w:themeShade="BF"/>
          <w:sz w:val="24"/>
          <w:szCs w:val="24"/>
          <w:lang w:val="el-GR" w:eastAsia="el-GR"/>
        </w:rPr>
        <w:t xml:space="preserve">  </w:t>
      </w:r>
      <w:r w:rsidRPr="002D1B77">
        <w:rPr>
          <w:rFonts w:ascii="Arial Narrow" w:eastAsia="Times New Roman" w:hAnsi="Arial Narrow" w:cs="Times New Roman"/>
          <w:color w:val="17365D" w:themeColor="text2" w:themeShade="BF"/>
          <w:sz w:val="24"/>
          <w:szCs w:val="24"/>
          <w:lang w:val="el-GR" w:eastAsia="el-GR"/>
        </w:rPr>
        <w:t xml:space="preserve">Οι υποψήφιοι για το Διοικητικό Συμβούλιο και την Εξελεγκτική επιτροπή υποβάλλουν αίτηση προς το απερχόμενο διοικητικό Συμβούλιο μέχρι την προτεραία της </w:t>
      </w:r>
      <w:proofErr w:type="spellStart"/>
      <w:r w:rsidRPr="002D1B77">
        <w:rPr>
          <w:rFonts w:ascii="Arial Narrow" w:eastAsia="Times New Roman" w:hAnsi="Arial Narrow" w:cs="Times New Roman"/>
          <w:color w:val="17365D" w:themeColor="text2" w:themeShade="BF"/>
          <w:sz w:val="24"/>
          <w:szCs w:val="24"/>
          <w:lang w:val="el-GR" w:eastAsia="el-GR"/>
        </w:rPr>
        <w:t>εκλογοαπολογιστικής</w:t>
      </w:r>
      <w:proofErr w:type="spellEnd"/>
      <w:r w:rsidRPr="002D1B77">
        <w:rPr>
          <w:rFonts w:ascii="Arial Narrow" w:eastAsia="Times New Roman" w:hAnsi="Arial Narrow" w:cs="Times New Roman"/>
          <w:color w:val="17365D" w:themeColor="text2" w:themeShade="BF"/>
          <w:sz w:val="24"/>
          <w:szCs w:val="24"/>
          <w:lang w:val="el-GR" w:eastAsia="el-GR"/>
        </w:rPr>
        <w:t xml:space="preserve"> Γενικής Συνέλευσης. </w:t>
      </w: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r w:rsidRPr="002D1B77">
        <w:rPr>
          <w:rFonts w:ascii="Arial Narrow" w:eastAsia="Times New Roman" w:hAnsi="Arial Narrow" w:cs="Times New Roman"/>
          <w:b/>
          <w:color w:val="17365D" w:themeColor="text2" w:themeShade="BF"/>
          <w:sz w:val="24"/>
          <w:szCs w:val="24"/>
          <w:lang w:val="el-GR" w:eastAsia="el-GR"/>
        </w:rPr>
        <w:t xml:space="preserve">2. </w:t>
      </w:r>
      <w:r w:rsidRPr="002D1B77">
        <w:rPr>
          <w:rFonts w:ascii="Arial Narrow" w:eastAsia="Times New Roman" w:hAnsi="Arial Narrow" w:cs="Times New Roman"/>
          <w:color w:val="17365D" w:themeColor="text2" w:themeShade="BF"/>
          <w:sz w:val="24"/>
          <w:szCs w:val="24"/>
          <w:lang w:val="el-GR" w:eastAsia="el-GR"/>
        </w:rPr>
        <w:t xml:space="preserve">  Με απόφαση του Συμβουλίου αυτού ανακηρύσσονται οι υποψήφιοι για το Διοικητικό Συμβούλιο  και εγγράφονται, κατά αλφαβητική σειρά στο άνω μέρος ενιαίου έντυπο ψηφοδελτίου, ενώ στο κάτω μέρος εγγράφονται οι ανακηρυχθέντες υποψήφιοι για την Εξελεγκτική Επιτροπή. Παραπλεύρως του ονόματος κάθε υποψηφίου αναγράφεται με ευθύνη του διοικητικού Συμβουλίου, εντός παρενθέσεως, το νησί καταγωγής του. Αν πρόκειται για μέλος μη καταγόμενο από τις Κυκλάδες, στην παρένθεση αναγράφεται Μη </w:t>
      </w:r>
      <w:proofErr w:type="spellStart"/>
      <w:r w:rsidRPr="002D1B77">
        <w:rPr>
          <w:rFonts w:ascii="Arial Narrow" w:eastAsia="Times New Roman" w:hAnsi="Arial Narrow" w:cs="Times New Roman"/>
          <w:color w:val="17365D" w:themeColor="text2" w:themeShade="BF"/>
          <w:sz w:val="24"/>
          <w:szCs w:val="24"/>
          <w:lang w:val="el-GR" w:eastAsia="el-GR"/>
        </w:rPr>
        <w:t>Κυκλαδίτης</w:t>
      </w:r>
      <w:proofErr w:type="spellEnd"/>
      <w:r w:rsidRPr="002D1B77">
        <w:rPr>
          <w:rFonts w:ascii="Arial Narrow" w:eastAsia="Times New Roman" w:hAnsi="Arial Narrow" w:cs="Times New Roman"/>
          <w:color w:val="17365D" w:themeColor="text2" w:themeShade="BF"/>
          <w:sz w:val="24"/>
          <w:szCs w:val="24"/>
          <w:lang w:val="el-GR" w:eastAsia="el-GR"/>
        </w:rPr>
        <w:t>. Αν υπάρχει καταγωγή από δύο νησιά (οι γονείς από δύο νησιά) ή αν διαπιστώνεται ενσυνείδητη τοπική επικέντρωση των ενδιαφερόντων  του υποψηφίου σε τρίτο νησί, για την αναγραφή της εντός παρενθέσεως καταγωγής απαιτείται αιτιολογημένη απόφαση του Διοικητικού Συμβουλίου. Στη Γενική Συνέλευση ο Πρόεδρος του απερχόμενου Διοικητικού Συμβουλίου διαβάζει το περιεχόμενο του ψηφοδελτίου, όπως διαμορφώθηκε από το Συμβούλιο, και εφόσον προβληθούν αντιρρήσεις από μέλη της Συνέλευσης, αποφασίζει οριστικά η Γενική Συνέλευση για το περιεχόμενο του ψηφοδελτίου, το οποίο και διορθώνεται σύμφωνα με την απόφασή της, πριν αρχίσει η διαδικασία των αρχαιρεσιών.</w:t>
      </w: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r w:rsidRPr="002D1B77">
        <w:rPr>
          <w:rFonts w:ascii="Arial Narrow" w:eastAsia="Times New Roman" w:hAnsi="Arial Narrow" w:cs="Times New Roman"/>
          <w:b/>
          <w:color w:val="17365D" w:themeColor="text2" w:themeShade="BF"/>
          <w:sz w:val="24"/>
          <w:szCs w:val="24"/>
          <w:lang w:val="el-GR" w:eastAsia="el-GR"/>
        </w:rPr>
        <w:t xml:space="preserve">3.  </w:t>
      </w:r>
      <w:r w:rsidRPr="002D1B77">
        <w:rPr>
          <w:rFonts w:ascii="Arial Narrow" w:eastAsia="Times New Roman" w:hAnsi="Arial Narrow" w:cs="Times New Roman"/>
          <w:color w:val="17365D" w:themeColor="text2" w:themeShade="BF"/>
          <w:sz w:val="24"/>
          <w:szCs w:val="24"/>
          <w:lang w:val="el-GR" w:eastAsia="el-GR"/>
        </w:rPr>
        <w:t xml:space="preserve"> Η Γενική Συνέλευση εκλέγει τριμελή Εφορευτική Επιτροπή, η οποία ενεργεί τη διαδικασία της ψηφοφορίας, τη διαλογή των ψήφων και την ανάδειξη του εκλογικού αποτελέσματος, συντάσσοντας σχετικό πρακτικό </w:t>
      </w:r>
      <w:proofErr w:type="spellStart"/>
      <w:r w:rsidRPr="002D1B77">
        <w:rPr>
          <w:rFonts w:ascii="Arial Narrow" w:eastAsia="Times New Roman" w:hAnsi="Arial Narrow" w:cs="Times New Roman"/>
          <w:color w:val="17365D" w:themeColor="text2" w:themeShade="BF"/>
          <w:sz w:val="24"/>
          <w:szCs w:val="24"/>
          <w:lang w:val="el-GR" w:eastAsia="el-GR"/>
        </w:rPr>
        <w:t>καταχωριζόμενο</w:t>
      </w:r>
      <w:proofErr w:type="spellEnd"/>
      <w:r w:rsidRPr="002D1B77">
        <w:rPr>
          <w:rFonts w:ascii="Arial Narrow" w:eastAsia="Times New Roman" w:hAnsi="Arial Narrow" w:cs="Times New Roman"/>
          <w:color w:val="17365D" w:themeColor="text2" w:themeShade="BF"/>
          <w:sz w:val="24"/>
          <w:szCs w:val="24"/>
          <w:lang w:val="el-GR" w:eastAsia="el-GR"/>
        </w:rPr>
        <w:t xml:space="preserve"> στο βιβλίο πρακτικών της Γενικής Συνέλευσης. Το εκλογικό υλικό, μαζί με την κατάσταση των ψηφισάντων, παραδίδεται στον Γενικό Γραμματέα και φυλάσσεται τουλάχιστο επί ένα εξάμηνο.</w:t>
      </w: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r w:rsidRPr="002D1B77">
        <w:rPr>
          <w:rFonts w:ascii="Arial Narrow" w:eastAsia="Times New Roman" w:hAnsi="Arial Narrow" w:cs="Times New Roman"/>
          <w:b/>
          <w:color w:val="17365D" w:themeColor="text2" w:themeShade="BF"/>
          <w:sz w:val="24"/>
          <w:szCs w:val="24"/>
          <w:lang w:val="el-GR" w:eastAsia="el-GR"/>
        </w:rPr>
        <w:t xml:space="preserve">4.  </w:t>
      </w:r>
      <w:r w:rsidRPr="002D1B77">
        <w:rPr>
          <w:rFonts w:ascii="Arial Narrow" w:eastAsia="Times New Roman" w:hAnsi="Arial Narrow" w:cs="Times New Roman"/>
          <w:color w:val="17365D" w:themeColor="text2" w:themeShade="BF"/>
          <w:sz w:val="24"/>
          <w:szCs w:val="24"/>
          <w:lang w:val="el-GR" w:eastAsia="el-GR"/>
        </w:rPr>
        <w:t xml:space="preserve"> Η Εφορευτική Επιτροπή παραδίδει σε κάθε εκλογέα ένα ψηφοδέλτιο και αυτός θέτει μέχρι δεκαπέντε σταυρούς παραπλεύρως των ονομάτων των υποψηφίων για το Διοικητικό Συμβούλιο και μέχρι τρεις σταυρούς παραπλεύρων των υποψηφίων για την Εξελεγκτική Επιτροπή.</w:t>
      </w: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r w:rsidRPr="002D1B77">
        <w:rPr>
          <w:rFonts w:ascii="Arial Narrow" w:eastAsia="Times New Roman" w:hAnsi="Arial Narrow" w:cs="Times New Roman"/>
          <w:b/>
          <w:color w:val="17365D" w:themeColor="text2" w:themeShade="BF"/>
          <w:sz w:val="24"/>
          <w:szCs w:val="24"/>
          <w:lang w:val="el-GR" w:eastAsia="el-GR"/>
        </w:rPr>
        <w:t xml:space="preserve">5.   </w:t>
      </w:r>
      <w:r w:rsidRPr="002D1B77">
        <w:rPr>
          <w:rFonts w:ascii="Arial Narrow" w:eastAsia="Times New Roman" w:hAnsi="Arial Narrow" w:cs="Times New Roman"/>
          <w:color w:val="17365D" w:themeColor="text2" w:themeShade="BF"/>
          <w:sz w:val="24"/>
          <w:szCs w:val="24"/>
          <w:lang w:val="el-GR" w:eastAsia="el-GR"/>
        </w:rPr>
        <w:t xml:space="preserve">Μετά το πέρας της ψηφοφορίας όταν δεν υπάρχει παρόν μέλος να ψηφίσει ακολουθεί η διαλογή των ψήφων, ως ακολούθως: Πρώτα καταρτίζεται πίνακας κατατάξεως των υποψηφίων με τη σειρά των ψήφων που έλαβαν. Στη συνέχεια καταρτίζεται δεύτερος πίνακας, προοριζόμενος για τη συγκρότηση του νέου Διοικητικού Συμβουλίου. Σε αυτόν κατ’ αρχάς μεταφέρονται, κατά σειρά αναγραφής τους, από τον Πίνακα Κατατάξεως οι πρωτεύσαντες από κάθε νησί και οι μη </w:t>
      </w:r>
      <w:proofErr w:type="spellStart"/>
      <w:r w:rsidRPr="002D1B77">
        <w:rPr>
          <w:rFonts w:ascii="Arial Narrow" w:eastAsia="Times New Roman" w:hAnsi="Arial Narrow" w:cs="Times New Roman"/>
          <w:color w:val="17365D" w:themeColor="text2" w:themeShade="BF"/>
          <w:sz w:val="24"/>
          <w:szCs w:val="24"/>
          <w:lang w:val="el-GR" w:eastAsia="el-GR"/>
        </w:rPr>
        <w:t>Κυκλαδίτες</w:t>
      </w:r>
      <w:proofErr w:type="spellEnd"/>
      <w:r w:rsidRPr="002D1B77">
        <w:rPr>
          <w:rFonts w:ascii="Arial Narrow" w:eastAsia="Times New Roman" w:hAnsi="Arial Narrow" w:cs="Times New Roman"/>
          <w:color w:val="17365D" w:themeColor="text2" w:themeShade="BF"/>
          <w:sz w:val="24"/>
          <w:szCs w:val="24"/>
          <w:lang w:val="el-GR" w:eastAsia="el-GR"/>
        </w:rPr>
        <w:t xml:space="preserve">, οι οποίοι και διαγράφονται από τον Πίνακα Κατατάξεως. Στη συνέχεια μεταφέρονται στον δεύτερο αυτόν Πίνακα οι απομείναντες του Πίνακα κατατάξεως, όπως αναγράφονται, κατά τη σειρά των ψήφων τους. </w:t>
      </w: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r w:rsidRPr="002D1B77">
        <w:rPr>
          <w:rFonts w:ascii="Arial Narrow" w:eastAsia="Times New Roman" w:hAnsi="Arial Narrow" w:cs="Times New Roman"/>
          <w:color w:val="17365D" w:themeColor="text2" w:themeShade="BF"/>
          <w:sz w:val="24"/>
          <w:szCs w:val="24"/>
          <w:lang w:val="el-GR" w:eastAsia="el-GR"/>
        </w:rPr>
        <w:lastRenderedPageBreak/>
        <w:t>Οι δεκαπέντε πρώτοι του δεύτερου αυτού Πίνακα απαρτίζουν τα μέλη που θα συγκροτήσουν το νέο Διοικητικό Συμβούλιο και οι λοιποί, κατά σειρά, είναι οι επιλαχόντες – αναπληρωματικοί.</w:t>
      </w: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r w:rsidRPr="002D1B77">
        <w:rPr>
          <w:rFonts w:ascii="Arial Narrow" w:eastAsia="Times New Roman" w:hAnsi="Arial Narrow" w:cs="Times New Roman"/>
          <w:b/>
          <w:color w:val="17365D" w:themeColor="text2" w:themeShade="BF"/>
          <w:sz w:val="24"/>
          <w:szCs w:val="24"/>
          <w:lang w:val="el-GR" w:eastAsia="el-GR"/>
        </w:rPr>
        <w:t xml:space="preserve">6. </w:t>
      </w:r>
      <w:r w:rsidRPr="002D1B77">
        <w:rPr>
          <w:rFonts w:ascii="Arial Narrow" w:eastAsia="Times New Roman" w:hAnsi="Arial Narrow" w:cs="Times New Roman"/>
          <w:color w:val="17365D" w:themeColor="text2" w:themeShade="BF"/>
          <w:sz w:val="24"/>
          <w:szCs w:val="24"/>
          <w:lang w:val="el-GR" w:eastAsia="el-GR"/>
        </w:rPr>
        <w:t xml:space="preserve">  Ο πρώτος αναγραφόμενος στον δεύτερο αυτόν Πίνακα καλεί τους λοιπούς (επιτυχόντες και επιλαχόντες), εντός μιας εβδομάδας από την εξαγωγή του εκλογικού αποτελέσματος σε συνεδρίαση, που προεδρεύει ο Πρόεδρος του απερχόμενο Διοικητικού Συμβουλίου, για τη συγκρότηση σε σώμα του νέου Διοικητικού Συμβουλίου. </w:t>
      </w: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p>
    <w:p w:rsidR="007D21CE" w:rsidRPr="002D1B77" w:rsidRDefault="007D21CE" w:rsidP="00945256">
      <w:pPr>
        <w:tabs>
          <w:tab w:val="left" w:pos="2552"/>
        </w:tabs>
        <w:spacing w:after="0" w:line="324" w:lineRule="auto"/>
        <w:jc w:val="both"/>
        <w:rPr>
          <w:rFonts w:ascii="Arial Narrow" w:eastAsia="Times New Roman" w:hAnsi="Arial Narrow" w:cs="Times New Roman"/>
          <w:color w:val="17365D" w:themeColor="text2" w:themeShade="BF"/>
          <w:sz w:val="24"/>
          <w:szCs w:val="24"/>
          <w:lang w:val="el-GR" w:eastAsia="el-GR"/>
        </w:rPr>
      </w:pPr>
      <w:r w:rsidRPr="002D1B77">
        <w:rPr>
          <w:rFonts w:ascii="Arial Narrow" w:eastAsia="Times New Roman" w:hAnsi="Arial Narrow" w:cs="Times New Roman"/>
          <w:b/>
          <w:color w:val="17365D" w:themeColor="text2" w:themeShade="BF"/>
          <w:sz w:val="24"/>
          <w:szCs w:val="24"/>
          <w:lang w:val="el-GR" w:eastAsia="el-GR"/>
        </w:rPr>
        <w:t xml:space="preserve">7.  </w:t>
      </w:r>
      <w:r w:rsidRPr="002D1B77">
        <w:rPr>
          <w:rFonts w:ascii="Arial Narrow" w:eastAsia="Times New Roman" w:hAnsi="Arial Narrow" w:cs="Times New Roman"/>
          <w:color w:val="17365D" w:themeColor="text2" w:themeShade="BF"/>
          <w:sz w:val="24"/>
          <w:szCs w:val="24"/>
          <w:lang w:val="el-GR" w:eastAsia="el-GR"/>
        </w:rPr>
        <w:t xml:space="preserve"> Για την εκλογή του Προέδρου, και των λοιπών ως άνω μελών του Διοικητικού Συμβουλίου ενεργείται μυστική ψηφοφορία μεταξύ των δεκαπέντε τακτικών μελών του Διοικητικού Συμβουλίου, συντάσσεται δε σχετικό πρακτικό στο οικείο βιβλίου πρακτικών του διοικητικού Συμβουλίου.</w:t>
      </w:r>
    </w:p>
    <w:p w:rsidR="00930263" w:rsidRPr="002D1B77" w:rsidRDefault="00930263" w:rsidP="00945256">
      <w:pPr>
        <w:pStyle w:val="a3"/>
        <w:spacing w:line="324" w:lineRule="auto"/>
        <w:rPr>
          <w:rFonts w:ascii="Arial Narrow" w:hAnsi="Arial Narrow" w:cs="Times New Roman"/>
          <w:color w:val="17365D" w:themeColor="text2" w:themeShade="BF"/>
          <w:sz w:val="24"/>
          <w:szCs w:val="24"/>
          <w:lang w:val="el-GR" w:eastAsia="el-GR"/>
        </w:rPr>
      </w:pPr>
    </w:p>
    <w:p w:rsidR="006534CF" w:rsidRPr="002D1B77" w:rsidRDefault="006534CF" w:rsidP="00945256">
      <w:pPr>
        <w:pStyle w:val="a3"/>
        <w:spacing w:line="324" w:lineRule="auto"/>
        <w:rPr>
          <w:rFonts w:ascii="Arial Narrow" w:hAnsi="Arial Narrow" w:cs="Times New Roman"/>
          <w:color w:val="17365D" w:themeColor="text2" w:themeShade="BF"/>
          <w:sz w:val="24"/>
          <w:szCs w:val="24"/>
          <w:lang w:val="el-GR" w:eastAsia="el-GR"/>
        </w:rPr>
      </w:pPr>
    </w:p>
    <w:p w:rsidR="00930263" w:rsidRPr="002D1B77" w:rsidRDefault="00930263" w:rsidP="006534CF">
      <w:pPr>
        <w:pStyle w:val="a3"/>
        <w:jc w:val="center"/>
        <w:rPr>
          <w:rFonts w:ascii="Garamond" w:hAnsi="Garamond"/>
          <w:b/>
          <w:sz w:val="24"/>
          <w:szCs w:val="24"/>
          <w:lang w:val="el-GR" w:eastAsia="el-GR"/>
        </w:rPr>
      </w:pPr>
      <w:r w:rsidRPr="002D1B77">
        <w:rPr>
          <w:rFonts w:ascii="Garamond" w:hAnsi="Garamond"/>
          <w:b/>
          <w:sz w:val="24"/>
          <w:szCs w:val="24"/>
          <w:lang w:val="el-GR" w:eastAsia="el-GR"/>
        </w:rPr>
        <w:t>Άρθρο 12</w:t>
      </w:r>
      <w:r w:rsidRPr="002D1B77">
        <w:rPr>
          <w:rFonts w:ascii="Garamond" w:hAnsi="Garamond"/>
          <w:b/>
          <w:sz w:val="24"/>
          <w:szCs w:val="24"/>
          <w:vertAlign w:val="superscript"/>
          <w:lang w:val="el-GR" w:eastAsia="el-GR"/>
        </w:rPr>
        <w:t>ο</w:t>
      </w:r>
    </w:p>
    <w:p w:rsidR="00930263" w:rsidRPr="002D1B77" w:rsidRDefault="00930263" w:rsidP="006534CF">
      <w:pPr>
        <w:pStyle w:val="a3"/>
        <w:jc w:val="center"/>
        <w:rPr>
          <w:rFonts w:ascii="Garamond" w:hAnsi="Garamond"/>
          <w:b/>
          <w:sz w:val="24"/>
          <w:szCs w:val="24"/>
          <w:lang w:val="el-GR" w:eastAsia="el-GR"/>
        </w:rPr>
      </w:pPr>
      <w:r w:rsidRPr="002D1B77">
        <w:rPr>
          <w:rFonts w:ascii="Garamond" w:hAnsi="Garamond"/>
          <w:b/>
          <w:sz w:val="24"/>
          <w:szCs w:val="24"/>
          <w:lang w:val="el-GR" w:eastAsia="el-GR"/>
        </w:rPr>
        <w:t>Τροποποίηση του Καταστατικού</w:t>
      </w:r>
    </w:p>
    <w:p w:rsidR="00930263" w:rsidRPr="002D1B77" w:rsidRDefault="00930263" w:rsidP="00945256">
      <w:pPr>
        <w:pStyle w:val="a3"/>
        <w:spacing w:line="324" w:lineRule="auto"/>
        <w:rPr>
          <w:rFonts w:ascii="Garamond" w:hAnsi="Garamond"/>
          <w:sz w:val="24"/>
          <w:szCs w:val="24"/>
          <w:lang w:val="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Η τροποποίηση του καταστατικού μπορεί να αποφασιστεί μόνον από την Γενική  Συνέλευση, η οποία βρίσκεται για το</w:t>
      </w:r>
      <w:r w:rsidR="008E2F80">
        <w:rPr>
          <w:rFonts w:ascii="Garamond" w:hAnsi="Garamond"/>
          <w:sz w:val="24"/>
          <w:szCs w:val="24"/>
          <w:lang w:val="el-GR" w:eastAsia="el-GR"/>
        </w:rPr>
        <w:t>ν</w:t>
      </w:r>
      <w:r w:rsidRPr="002D1B77">
        <w:rPr>
          <w:rFonts w:ascii="Garamond" w:hAnsi="Garamond"/>
          <w:sz w:val="24"/>
          <w:szCs w:val="24"/>
          <w:lang w:val="el-GR" w:eastAsia="el-GR"/>
        </w:rPr>
        <w:t xml:space="preserve"> σκοπό αυτό σε απαρτία και συνεδριάζει εγκύρως  εφόσον παρίστανται σε αυτήν ταμειακώς ενήμερα Τακτικά Μέλη που εκπροσωπούν το ήμισυ (1/2) του συνόλου των ταμειακώς ενήμερων Τακτικών Μελών. </w:t>
      </w: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 xml:space="preserve">Η απόφαση λαμβάνεται κατά πλειοψηφία των τριών τετάρτων (3/4) των συμμετεχόντων με δικαίωμα ψήφου στην Γενική Συνέλευση. </w:t>
      </w:r>
    </w:p>
    <w:p w:rsidR="00930263" w:rsidRDefault="00930263" w:rsidP="00945256">
      <w:pPr>
        <w:pStyle w:val="a3"/>
        <w:spacing w:line="324" w:lineRule="auto"/>
        <w:jc w:val="both"/>
        <w:rPr>
          <w:rFonts w:ascii="Garamond" w:hAnsi="Garamond" w:cs="Arial"/>
          <w:sz w:val="24"/>
          <w:szCs w:val="24"/>
          <w:lang w:val="el-GR"/>
        </w:rPr>
      </w:pPr>
    </w:p>
    <w:p w:rsidR="0095098E" w:rsidRPr="002D1B77" w:rsidRDefault="0095098E" w:rsidP="00945256">
      <w:pPr>
        <w:pStyle w:val="a3"/>
        <w:spacing w:line="324" w:lineRule="auto"/>
        <w:jc w:val="both"/>
        <w:rPr>
          <w:rFonts w:ascii="Garamond" w:hAnsi="Garamond" w:cs="Arial"/>
          <w:sz w:val="24"/>
          <w:szCs w:val="24"/>
          <w:lang w:val="el-GR"/>
        </w:rPr>
      </w:pPr>
    </w:p>
    <w:p w:rsidR="00930263" w:rsidRPr="002D1B77" w:rsidRDefault="00930263" w:rsidP="006534CF">
      <w:pPr>
        <w:pStyle w:val="a3"/>
        <w:jc w:val="center"/>
        <w:rPr>
          <w:rFonts w:ascii="Garamond" w:hAnsi="Garamond"/>
          <w:b/>
          <w:sz w:val="24"/>
          <w:szCs w:val="24"/>
          <w:lang w:val="el-GR"/>
        </w:rPr>
      </w:pPr>
      <w:r w:rsidRPr="002D1B77">
        <w:rPr>
          <w:rFonts w:ascii="Garamond" w:hAnsi="Garamond"/>
          <w:b/>
          <w:sz w:val="24"/>
          <w:szCs w:val="24"/>
          <w:lang w:val="el-GR" w:eastAsia="el-GR"/>
        </w:rPr>
        <w:t>Άρθρο</w:t>
      </w:r>
      <w:r w:rsidRPr="002D1B77">
        <w:rPr>
          <w:rFonts w:ascii="Garamond" w:hAnsi="Garamond"/>
          <w:b/>
          <w:sz w:val="24"/>
          <w:szCs w:val="24"/>
          <w:lang w:val="el-GR"/>
        </w:rPr>
        <w:t xml:space="preserve"> 13</w:t>
      </w:r>
      <w:r w:rsidRPr="002D1B77">
        <w:rPr>
          <w:rFonts w:ascii="Garamond" w:hAnsi="Garamond"/>
          <w:b/>
          <w:sz w:val="24"/>
          <w:szCs w:val="24"/>
          <w:vertAlign w:val="superscript"/>
          <w:lang w:val="el-GR"/>
        </w:rPr>
        <w:t>ο</w:t>
      </w:r>
    </w:p>
    <w:p w:rsidR="00930263" w:rsidRPr="002D1B77" w:rsidRDefault="00930263" w:rsidP="006534CF">
      <w:pPr>
        <w:pStyle w:val="a3"/>
        <w:jc w:val="center"/>
        <w:rPr>
          <w:rFonts w:ascii="Garamond" w:hAnsi="Garamond" w:cs="Arial"/>
          <w:b/>
          <w:sz w:val="24"/>
          <w:szCs w:val="24"/>
          <w:lang w:val="el-GR"/>
        </w:rPr>
      </w:pPr>
      <w:r w:rsidRPr="002D1B77">
        <w:rPr>
          <w:rFonts w:ascii="Garamond" w:hAnsi="Garamond"/>
          <w:b/>
          <w:sz w:val="24"/>
          <w:szCs w:val="24"/>
          <w:lang w:val="el-GR"/>
        </w:rPr>
        <w:t>Διάλυση της Εταιρείας</w:t>
      </w:r>
    </w:p>
    <w:p w:rsidR="00930263" w:rsidRPr="002D1B77" w:rsidRDefault="00930263" w:rsidP="00945256">
      <w:pPr>
        <w:pStyle w:val="a3"/>
        <w:spacing w:line="324" w:lineRule="auto"/>
        <w:rPr>
          <w:rFonts w:ascii="Garamond" w:hAnsi="Garamond"/>
          <w:sz w:val="24"/>
          <w:szCs w:val="24"/>
          <w:lang w:val="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1.   Εκτός της προβλεπόμενης από την νομοθεσία περιπτώσεως αυτοδίκαιης διάλυσης των Σωματείων,  η διάλυση της Εταιρείας </w:t>
      </w:r>
      <w:r w:rsidR="00A057C1" w:rsidRPr="002D1B77">
        <w:rPr>
          <w:rFonts w:ascii="Garamond" w:hAnsi="Garamond"/>
          <w:sz w:val="24"/>
          <w:szCs w:val="24"/>
          <w:lang w:val="el-GR" w:eastAsia="el-GR"/>
        </w:rPr>
        <w:t xml:space="preserve"> δύναται </w:t>
      </w:r>
      <w:r w:rsidRPr="002D1B77">
        <w:rPr>
          <w:rFonts w:ascii="Garamond" w:hAnsi="Garamond"/>
          <w:sz w:val="24"/>
          <w:szCs w:val="24"/>
          <w:lang w:val="el-GR" w:eastAsia="el-GR"/>
        </w:rPr>
        <w:t>να αποφασιστεί μόνον από την Γενική Συνέλευση</w:t>
      </w:r>
      <w:r w:rsidR="00A057C1" w:rsidRPr="002D1B77">
        <w:rPr>
          <w:rFonts w:ascii="Garamond" w:hAnsi="Garamond"/>
          <w:sz w:val="24"/>
          <w:szCs w:val="24"/>
          <w:lang w:val="el-GR" w:eastAsia="el-GR"/>
        </w:rPr>
        <w:t>,</w:t>
      </w:r>
      <w:r w:rsidRPr="002D1B77">
        <w:rPr>
          <w:rFonts w:ascii="Garamond" w:hAnsi="Garamond"/>
          <w:sz w:val="24"/>
          <w:szCs w:val="24"/>
          <w:lang w:val="el-GR" w:eastAsia="el-GR"/>
        </w:rPr>
        <w:t xml:space="preserve"> η οποία βρίσκεται για το</w:t>
      </w:r>
      <w:r w:rsidR="008E2F80">
        <w:rPr>
          <w:rFonts w:ascii="Garamond" w:hAnsi="Garamond"/>
          <w:sz w:val="24"/>
          <w:szCs w:val="24"/>
          <w:lang w:val="el-GR" w:eastAsia="el-GR"/>
        </w:rPr>
        <w:t>ν</w:t>
      </w:r>
      <w:r w:rsidRPr="002D1B77">
        <w:rPr>
          <w:rFonts w:ascii="Garamond" w:hAnsi="Garamond"/>
          <w:sz w:val="24"/>
          <w:szCs w:val="24"/>
          <w:lang w:val="el-GR" w:eastAsia="el-GR"/>
        </w:rPr>
        <w:t xml:space="preserve"> σκοπό αυτό σε απαρτία και συνεδριάζει εγκύρως  εφ’</w:t>
      </w:r>
      <w:r w:rsidR="00A057C1" w:rsidRPr="002D1B77">
        <w:rPr>
          <w:rFonts w:ascii="Garamond" w:hAnsi="Garamond"/>
          <w:sz w:val="24"/>
          <w:szCs w:val="24"/>
          <w:lang w:val="el-GR" w:eastAsia="el-GR"/>
        </w:rPr>
        <w:t xml:space="preserve"> </w:t>
      </w:r>
      <w:r w:rsidRPr="002D1B77">
        <w:rPr>
          <w:rFonts w:ascii="Garamond" w:hAnsi="Garamond"/>
          <w:sz w:val="24"/>
          <w:szCs w:val="24"/>
          <w:lang w:val="el-GR" w:eastAsia="el-GR"/>
        </w:rPr>
        <w:t xml:space="preserve">όσον παρίστανται σε αυτήν ταμειακώς ενήμερα Τακτικά Μέλη που εκπροσωπούν το ήμισυ (1/2)  του συνόλου των ταμειακώς ενήμερων Τακτικών Μελών. </w:t>
      </w: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 xml:space="preserve">Η απόφαση λαμβάνεται κατά πλειοψηφία των τριών τετάρτων (3/4) των συμμετεχόντων με δικαίωμα ψήφου στη Γενική Συνέλευση. </w:t>
      </w: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lastRenderedPageBreak/>
        <w:t>2.  Μετά την διάλυση της Εταιρείας η περιουσία της περιέρχεται σε ανώτατα εκπαιδευτικά ιδρύματα που εδρεύουν στις Κυκλάδες</w:t>
      </w:r>
      <w:r w:rsidR="008E2F80" w:rsidRPr="00CC0F65">
        <w:rPr>
          <w:rFonts w:ascii="Garamond" w:hAnsi="Garamond"/>
          <w:sz w:val="24"/>
          <w:szCs w:val="24"/>
          <w:lang w:val="el-GR"/>
        </w:rPr>
        <w:t>,</w:t>
      </w:r>
      <w:r w:rsidRPr="002D1B77">
        <w:rPr>
          <w:rFonts w:ascii="Garamond" w:hAnsi="Garamond"/>
          <w:sz w:val="24"/>
          <w:szCs w:val="24"/>
          <w:lang w:val="el-GR"/>
        </w:rPr>
        <w:t xml:space="preserve"> ή όπου αλλού κριθεί , σύμφωνα με</w:t>
      </w:r>
      <w:r w:rsidR="00CC0F65">
        <w:rPr>
          <w:rFonts w:ascii="Garamond" w:hAnsi="Garamond"/>
          <w:sz w:val="24"/>
          <w:szCs w:val="24"/>
          <w:lang w:val="el-GR"/>
        </w:rPr>
        <w:t xml:space="preserve"> απόφαση της Γενικής Συνέλευσης</w:t>
      </w:r>
      <w:r w:rsidRPr="002D1B77">
        <w:rPr>
          <w:rFonts w:ascii="Garamond" w:hAnsi="Garamond"/>
          <w:sz w:val="24"/>
          <w:szCs w:val="24"/>
          <w:lang w:val="el-GR"/>
        </w:rPr>
        <w:t>, η οποία θα αποφασίσει τη λύση της Εταιρείας.</w:t>
      </w: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rPr>
        <w:t xml:space="preserve">3.  Η περιουσία της Εταιρείας απαγορεύεται να </w:t>
      </w:r>
      <w:proofErr w:type="spellStart"/>
      <w:r w:rsidRPr="002D1B77">
        <w:rPr>
          <w:rFonts w:ascii="Garamond" w:hAnsi="Garamond"/>
          <w:sz w:val="24"/>
          <w:szCs w:val="24"/>
          <w:lang w:val="el-GR"/>
        </w:rPr>
        <w:t>διανεµηθεί</w:t>
      </w:r>
      <w:proofErr w:type="spellEnd"/>
      <w:r w:rsidRPr="002D1B77">
        <w:rPr>
          <w:rFonts w:ascii="Garamond" w:hAnsi="Garamond"/>
          <w:sz w:val="24"/>
          <w:szCs w:val="24"/>
          <w:lang w:val="el-GR"/>
        </w:rPr>
        <w:t xml:space="preserve"> στα Μέλη της.</w:t>
      </w:r>
    </w:p>
    <w:p w:rsidR="00930263" w:rsidRDefault="00930263" w:rsidP="00945256">
      <w:pPr>
        <w:pStyle w:val="a3"/>
        <w:spacing w:line="324" w:lineRule="auto"/>
        <w:rPr>
          <w:rFonts w:ascii="Garamond" w:hAnsi="Garamond"/>
          <w:sz w:val="24"/>
          <w:szCs w:val="24"/>
          <w:lang w:val="el-GR" w:eastAsia="el-GR"/>
        </w:rPr>
      </w:pPr>
    </w:p>
    <w:p w:rsidR="006534CF" w:rsidRPr="002D1B77" w:rsidRDefault="006534CF" w:rsidP="00945256">
      <w:pPr>
        <w:pStyle w:val="a3"/>
        <w:spacing w:line="324" w:lineRule="auto"/>
        <w:rPr>
          <w:rFonts w:ascii="Garamond" w:hAnsi="Garamond"/>
          <w:sz w:val="24"/>
          <w:szCs w:val="24"/>
          <w:lang w:val="el-GR" w:eastAsia="el-GR"/>
        </w:rPr>
      </w:pPr>
    </w:p>
    <w:p w:rsidR="00930263" w:rsidRPr="002D1B77" w:rsidRDefault="00930263" w:rsidP="006534CF">
      <w:pPr>
        <w:pStyle w:val="a3"/>
        <w:jc w:val="center"/>
        <w:rPr>
          <w:rFonts w:ascii="Garamond" w:hAnsi="Garamond"/>
          <w:b/>
          <w:sz w:val="24"/>
          <w:szCs w:val="24"/>
          <w:vertAlign w:val="superscript"/>
          <w:lang w:val="el-GR" w:eastAsia="el-GR"/>
        </w:rPr>
      </w:pPr>
      <w:r w:rsidRPr="002D1B77">
        <w:rPr>
          <w:rFonts w:ascii="Garamond" w:hAnsi="Garamond"/>
          <w:b/>
          <w:sz w:val="24"/>
          <w:szCs w:val="24"/>
          <w:lang w:val="el-GR" w:eastAsia="el-GR"/>
        </w:rPr>
        <w:t>Άρθρο 14</w:t>
      </w:r>
      <w:r w:rsidRPr="002D1B77">
        <w:rPr>
          <w:rFonts w:ascii="Garamond" w:hAnsi="Garamond"/>
          <w:b/>
          <w:sz w:val="24"/>
          <w:szCs w:val="24"/>
          <w:vertAlign w:val="superscript"/>
          <w:lang w:val="el-GR" w:eastAsia="el-GR"/>
        </w:rPr>
        <w:t>ο</w:t>
      </w:r>
    </w:p>
    <w:p w:rsidR="00930263" w:rsidRPr="002D1B77" w:rsidRDefault="00930263" w:rsidP="006534CF">
      <w:pPr>
        <w:pStyle w:val="a3"/>
        <w:jc w:val="center"/>
        <w:rPr>
          <w:rFonts w:ascii="Garamond" w:hAnsi="Garamond"/>
          <w:b/>
          <w:sz w:val="24"/>
          <w:szCs w:val="24"/>
          <w:lang w:val="el-GR" w:eastAsia="el-GR"/>
        </w:rPr>
      </w:pPr>
      <w:r w:rsidRPr="002D1B77">
        <w:rPr>
          <w:rFonts w:ascii="Garamond" w:hAnsi="Garamond"/>
          <w:b/>
          <w:sz w:val="24"/>
          <w:szCs w:val="24"/>
          <w:lang w:val="el-GR" w:eastAsia="el-GR"/>
        </w:rPr>
        <w:t>Σφραγίδα της Εταιρείας</w:t>
      </w:r>
    </w:p>
    <w:p w:rsidR="00930263" w:rsidRPr="002D1B77" w:rsidRDefault="00930263" w:rsidP="00945256">
      <w:pPr>
        <w:pStyle w:val="a3"/>
        <w:spacing w:line="324" w:lineRule="auto"/>
        <w:rPr>
          <w:rFonts w:ascii="Garamond" w:hAnsi="Garamond"/>
          <w:sz w:val="24"/>
          <w:szCs w:val="24"/>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Η Εταιρεία διαθέτει τη δική της σφραγίδα, η οποία φέρει κυκλικά επιγραφή: «ΕΤΑΙΡΕΙΑ ΚΥΚΛΑΔΙΚΩΝ ΜΕΛΕΤΩΝ», στο κέντρο της εικόνα του αγάλματος της Νίκης της Δήλου και τις λ</w:t>
      </w:r>
      <w:r w:rsidR="00A057C1" w:rsidRPr="002D1B77">
        <w:rPr>
          <w:rFonts w:ascii="Garamond" w:hAnsi="Garamond"/>
          <w:sz w:val="24"/>
          <w:szCs w:val="24"/>
          <w:lang w:val="el-GR" w:eastAsia="el-GR"/>
        </w:rPr>
        <w:t>έξεις :  «Η ΝΙΚΗ ΤΗΣ ΔΗΛΟΥ» και,</w:t>
      </w:r>
      <w:r w:rsidRPr="002D1B77">
        <w:rPr>
          <w:rFonts w:ascii="Garamond" w:hAnsi="Garamond"/>
          <w:sz w:val="24"/>
          <w:szCs w:val="24"/>
          <w:lang w:val="el-GR" w:eastAsia="el-GR"/>
        </w:rPr>
        <w:t xml:space="preserve"> κάτω από την εικόνα, τη χρονολογία «1958».</w:t>
      </w:r>
    </w:p>
    <w:p w:rsidR="006534CF" w:rsidRDefault="006534CF" w:rsidP="00945256">
      <w:pPr>
        <w:pStyle w:val="a3"/>
        <w:spacing w:line="324" w:lineRule="auto"/>
        <w:rPr>
          <w:rFonts w:ascii="Garamond" w:hAnsi="Garamond"/>
          <w:sz w:val="24"/>
          <w:szCs w:val="24"/>
          <w:lang w:val="el-GR" w:eastAsia="el-GR"/>
        </w:rPr>
      </w:pPr>
    </w:p>
    <w:p w:rsidR="0095098E" w:rsidRPr="002D1B77" w:rsidRDefault="0095098E" w:rsidP="00945256">
      <w:pPr>
        <w:pStyle w:val="a3"/>
        <w:spacing w:line="324" w:lineRule="auto"/>
        <w:rPr>
          <w:rFonts w:ascii="Garamond" w:hAnsi="Garamond"/>
          <w:sz w:val="24"/>
          <w:szCs w:val="24"/>
          <w:lang w:val="el-GR" w:eastAsia="el-GR"/>
        </w:rPr>
      </w:pPr>
    </w:p>
    <w:p w:rsidR="00930263" w:rsidRDefault="00930263" w:rsidP="006534CF">
      <w:pPr>
        <w:pStyle w:val="a3"/>
        <w:jc w:val="center"/>
        <w:rPr>
          <w:rFonts w:ascii="Garamond" w:hAnsi="Garamond"/>
          <w:b/>
          <w:sz w:val="24"/>
          <w:szCs w:val="24"/>
          <w:vertAlign w:val="superscript"/>
          <w:lang w:val="el-GR" w:eastAsia="el-GR"/>
        </w:rPr>
      </w:pPr>
      <w:r w:rsidRPr="002D1B77">
        <w:rPr>
          <w:rFonts w:ascii="Garamond" w:hAnsi="Garamond"/>
          <w:b/>
          <w:sz w:val="24"/>
          <w:szCs w:val="24"/>
          <w:lang w:val="el-GR" w:eastAsia="el-GR"/>
        </w:rPr>
        <w:t>Άρθρο 15</w:t>
      </w:r>
      <w:r w:rsidRPr="002D1B77">
        <w:rPr>
          <w:rFonts w:ascii="Garamond" w:hAnsi="Garamond"/>
          <w:b/>
          <w:sz w:val="24"/>
          <w:szCs w:val="24"/>
          <w:vertAlign w:val="superscript"/>
          <w:lang w:val="el-GR" w:eastAsia="el-GR"/>
        </w:rPr>
        <w:t>ο</w:t>
      </w:r>
    </w:p>
    <w:p w:rsidR="006534CF" w:rsidRPr="006534CF" w:rsidRDefault="006534CF" w:rsidP="006534CF">
      <w:pPr>
        <w:pStyle w:val="a3"/>
        <w:jc w:val="center"/>
        <w:rPr>
          <w:rFonts w:ascii="Garamond" w:hAnsi="Garamond"/>
          <w:b/>
          <w:sz w:val="16"/>
          <w:szCs w:val="16"/>
          <w:lang w:val="el-GR" w:eastAsia="el-GR"/>
        </w:rPr>
      </w:pPr>
    </w:p>
    <w:p w:rsidR="00930263" w:rsidRPr="002D1B77" w:rsidRDefault="00930263" w:rsidP="00945256">
      <w:pPr>
        <w:pStyle w:val="a3"/>
        <w:spacing w:line="324" w:lineRule="auto"/>
        <w:jc w:val="both"/>
        <w:rPr>
          <w:rFonts w:ascii="Garamond" w:hAnsi="Garamond"/>
          <w:sz w:val="24"/>
          <w:szCs w:val="24"/>
          <w:lang w:val="el-GR"/>
        </w:rPr>
      </w:pPr>
      <w:r w:rsidRPr="002D1B77">
        <w:rPr>
          <w:rFonts w:ascii="Garamond" w:hAnsi="Garamond"/>
          <w:sz w:val="24"/>
          <w:szCs w:val="24"/>
          <w:lang w:val="el-GR" w:eastAsia="el-GR"/>
        </w:rPr>
        <w:t xml:space="preserve">Για κάθε περίπτωση για την οποία δεν υπάρχει πρόβλεψη στο παρόν Καταστατικό, </w:t>
      </w:r>
      <w:r w:rsidRPr="002D1B77">
        <w:rPr>
          <w:rFonts w:ascii="Garamond" w:hAnsi="Garamond"/>
          <w:sz w:val="24"/>
          <w:szCs w:val="24"/>
          <w:lang w:val="el-GR"/>
        </w:rPr>
        <w:t xml:space="preserve">εφαρμόζονται οι σχετικές διατάξεις του ΑΚ και της λοιπής νομοθεσίας. </w:t>
      </w:r>
    </w:p>
    <w:p w:rsidR="006534CF" w:rsidRDefault="006534CF" w:rsidP="00945256">
      <w:pPr>
        <w:pStyle w:val="a3"/>
        <w:spacing w:line="324" w:lineRule="auto"/>
        <w:rPr>
          <w:rFonts w:ascii="Garamond" w:hAnsi="Garamond"/>
          <w:sz w:val="24"/>
          <w:szCs w:val="24"/>
          <w:lang w:val="el-GR"/>
        </w:rPr>
      </w:pPr>
    </w:p>
    <w:p w:rsidR="0095098E" w:rsidRDefault="0095098E" w:rsidP="00945256">
      <w:pPr>
        <w:pStyle w:val="a3"/>
        <w:spacing w:line="324" w:lineRule="auto"/>
        <w:rPr>
          <w:rFonts w:ascii="Garamond" w:hAnsi="Garamond"/>
          <w:sz w:val="24"/>
          <w:szCs w:val="24"/>
          <w:lang w:val="el-GR"/>
        </w:rPr>
      </w:pPr>
    </w:p>
    <w:p w:rsidR="0095098E" w:rsidRPr="002D1B77" w:rsidRDefault="0095098E" w:rsidP="00945256">
      <w:pPr>
        <w:pStyle w:val="a3"/>
        <w:spacing w:line="324" w:lineRule="auto"/>
        <w:rPr>
          <w:rFonts w:ascii="Garamond" w:hAnsi="Garamond"/>
          <w:sz w:val="24"/>
          <w:szCs w:val="24"/>
          <w:lang w:val="el-GR"/>
        </w:rPr>
      </w:pPr>
    </w:p>
    <w:p w:rsidR="00930263" w:rsidRPr="002D1B77" w:rsidRDefault="00930263" w:rsidP="006534CF">
      <w:pPr>
        <w:pStyle w:val="a3"/>
        <w:jc w:val="center"/>
        <w:rPr>
          <w:rFonts w:ascii="Garamond" w:hAnsi="Garamond"/>
          <w:b/>
          <w:sz w:val="24"/>
          <w:szCs w:val="24"/>
          <w:lang w:val="el-GR" w:eastAsia="el-GR"/>
        </w:rPr>
      </w:pPr>
      <w:r w:rsidRPr="002D1B77">
        <w:rPr>
          <w:rFonts w:ascii="Garamond" w:hAnsi="Garamond"/>
          <w:b/>
          <w:sz w:val="24"/>
          <w:szCs w:val="24"/>
          <w:lang w:val="el-GR" w:eastAsia="el-GR"/>
        </w:rPr>
        <w:t>Άρθρο 16</w:t>
      </w:r>
      <w:r w:rsidRPr="002D1B77">
        <w:rPr>
          <w:rFonts w:ascii="Garamond" w:hAnsi="Garamond"/>
          <w:b/>
          <w:sz w:val="24"/>
          <w:szCs w:val="24"/>
          <w:vertAlign w:val="superscript"/>
          <w:lang w:val="el-GR" w:eastAsia="el-GR"/>
        </w:rPr>
        <w:t>ο</w:t>
      </w:r>
    </w:p>
    <w:p w:rsidR="00930263" w:rsidRPr="006534CF" w:rsidRDefault="00930263" w:rsidP="006534CF">
      <w:pPr>
        <w:pStyle w:val="a3"/>
        <w:rPr>
          <w:rFonts w:ascii="Garamond" w:hAnsi="Garamond"/>
          <w:sz w:val="16"/>
          <w:szCs w:val="16"/>
          <w:lang w:val="el-GR" w:eastAsia="el-GR"/>
        </w:rPr>
      </w:pPr>
    </w:p>
    <w:p w:rsidR="00930263" w:rsidRPr="002D1B77" w:rsidRDefault="00930263" w:rsidP="00945256">
      <w:pPr>
        <w:pStyle w:val="a3"/>
        <w:spacing w:line="324" w:lineRule="auto"/>
        <w:jc w:val="both"/>
        <w:rPr>
          <w:rFonts w:ascii="Garamond" w:hAnsi="Garamond"/>
          <w:sz w:val="24"/>
          <w:szCs w:val="24"/>
          <w:lang w:val="el-GR" w:eastAsia="el-GR"/>
        </w:rPr>
      </w:pPr>
      <w:r w:rsidRPr="002D1B77">
        <w:rPr>
          <w:rFonts w:ascii="Garamond" w:hAnsi="Garamond"/>
          <w:sz w:val="24"/>
          <w:szCs w:val="24"/>
          <w:lang w:val="el-GR" w:eastAsia="el-GR"/>
        </w:rPr>
        <w:t>Το Καταστατικό εγκρίθηκε κατ’ άρθρο και στο σύνολό του στη Συνέλευση των Ιδρυτικών Μελών στις  ……………………...</w:t>
      </w:r>
    </w:p>
    <w:p w:rsidR="00930263" w:rsidRPr="002D1B77" w:rsidRDefault="00930263" w:rsidP="00945256">
      <w:pPr>
        <w:pStyle w:val="a3"/>
        <w:spacing w:line="324" w:lineRule="auto"/>
        <w:jc w:val="both"/>
        <w:rPr>
          <w:rFonts w:ascii="Garamond" w:hAnsi="Garamond"/>
          <w:sz w:val="24"/>
          <w:szCs w:val="24"/>
          <w:vertAlign w:val="superscript"/>
          <w:lang w:val="el-GR" w:eastAsia="el-GR"/>
        </w:rPr>
      </w:pPr>
      <w:r w:rsidRPr="002D1B77">
        <w:rPr>
          <w:rFonts w:ascii="Garamond" w:hAnsi="Garamond"/>
          <w:sz w:val="24"/>
          <w:szCs w:val="24"/>
          <w:lang w:val="el-GR" w:eastAsia="el-GR"/>
        </w:rPr>
        <w:t>Το Καταστατικό τροποποιήθηκε κατά την ………….Γενική Συνέλευση των Μελών της………………….. και κατά την Έκτακτη Γενική Συνέλευση των Μελών της ……… Νοεμβρίου 2017.</w:t>
      </w:r>
    </w:p>
    <w:p w:rsidR="00930263" w:rsidRPr="002D1B77" w:rsidRDefault="00930263" w:rsidP="00945256">
      <w:pPr>
        <w:pStyle w:val="a3"/>
        <w:spacing w:line="324" w:lineRule="auto"/>
        <w:rPr>
          <w:rFonts w:ascii="Garamond" w:hAnsi="Garamond"/>
          <w:sz w:val="24"/>
          <w:szCs w:val="24"/>
          <w:lang w:val="el-GR" w:eastAsia="el-GR"/>
        </w:rPr>
      </w:pPr>
    </w:p>
    <w:p w:rsidR="00930263" w:rsidRPr="0095098E" w:rsidRDefault="00930263" w:rsidP="00945256">
      <w:pPr>
        <w:pStyle w:val="a3"/>
        <w:spacing w:line="324" w:lineRule="auto"/>
        <w:jc w:val="both"/>
        <w:rPr>
          <w:rFonts w:ascii="Garamond" w:hAnsi="Garamond"/>
          <w:b/>
          <w:sz w:val="24"/>
          <w:szCs w:val="24"/>
          <w:lang w:val="el-GR" w:eastAsia="el-GR"/>
        </w:rPr>
      </w:pPr>
      <w:r w:rsidRPr="002D1B77">
        <w:rPr>
          <w:rFonts w:ascii="Garamond" w:hAnsi="Garamond"/>
          <w:sz w:val="24"/>
          <w:szCs w:val="24"/>
          <w:lang w:val="el-GR" w:eastAsia="el-GR"/>
        </w:rPr>
        <w:tab/>
      </w:r>
      <w:r w:rsidRPr="002D1B77">
        <w:rPr>
          <w:rFonts w:ascii="Garamond" w:hAnsi="Garamond"/>
          <w:sz w:val="24"/>
          <w:szCs w:val="24"/>
          <w:lang w:val="el-GR" w:eastAsia="el-GR"/>
        </w:rPr>
        <w:tab/>
      </w:r>
      <w:r w:rsidRPr="002D1B77">
        <w:rPr>
          <w:rFonts w:ascii="Garamond" w:hAnsi="Garamond"/>
          <w:sz w:val="24"/>
          <w:szCs w:val="24"/>
          <w:lang w:val="el-GR" w:eastAsia="el-GR"/>
        </w:rPr>
        <w:tab/>
      </w:r>
      <w:r w:rsidRPr="002D1B77">
        <w:rPr>
          <w:rFonts w:ascii="Garamond" w:hAnsi="Garamond"/>
          <w:sz w:val="24"/>
          <w:szCs w:val="24"/>
          <w:lang w:val="el-GR" w:eastAsia="el-GR"/>
        </w:rPr>
        <w:tab/>
      </w:r>
      <w:r w:rsidRPr="002D1B77">
        <w:rPr>
          <w:rFonts w:ascii="Garamond" w:hAnsi="Garamond"/>
          <w:sz w:val="24"/>
          <w:szCs w:val="24"/>
          <w:lang w:val="el-GR" w:eastAsia="el-GR"/>
        </w:rPr>
        <w:tab/>
      </w:r>
      <w:r w:rsidRPr="002D1B77">
        <w:rPr>
          <w:rFonts w:ascii="Garamond" w:hAnsi="Garamond"/>
          <w:sz w:val="24"/>
          <w:szCs w:val="24"/>
          <w:lang w:val="el-GR" w:eastAsia="el-GR"/>
        </w:rPr>
        <w:tab/>
      </w:r>
      <w:r w:rsidRPr="002D1B77">
        <w:rPr>
          <w:rFonts w:ascii="Garamond" w:hAnsi="Garamond"/>
          <w:sz w:val="24"/>
          <w:szCs w:val="24"/>
          <w:lang w:val="el-GR" w:eastAsia="el-GR"/>
        </w:rPr>
        <w:tab/>
      </w:r>
      <w:r w:rsidRPr="002D1B77">
        <w:rPr>
          <w:rFonts w:ascii="Garamond" w:hAnsi="Garamond"/>
          <w:sz w:val="24"/>
          <w:szCs w:val="24"/>
          <w:lang w:val="el-GR" w:eastAsia="el-GR"/>
        </w:rPr>
        <w:tab/>
      </w:r>
      <w:r w:rsidRPr="0095098E">
        <w:rPr>
          <w:rFonts w:ascii="Garamond" w:hAnsi="Garamond"/>
          <w:b/>
          <w:sz w:val="24"/>
          <w:szCs w:val="24"/>
          <w:lang w:val="el-GR" w:eastAsia="el-GR"/>
        </w:rPr>
        <w:t>Αθήνα, …… Νοεμβρίου 2017</w:t>
      </w:r>
    </w:p>
    <w:p w:rsidR="00930263" w:rsidRPr="002D1B77" w:rsidRDefault="00930263" w:rsidP="00945256">
      <w:pPr>
        <w:pStyle w:val="a3"/>
        <w:spacing w:line="324" w:lineRule="auto"/>
        <w:rPr>
          <w:rFonts w:ascii="Garamond" w:hAnsi="Garamond"/>
          <w:sz w:val="24"/>
          <w:szCs w:val="24"/>
          <w:lang w:val="el-GR" w:eastAsia="el-GR"/>
        </w:rPr>
      </w:pPr>
    </w:p>
    <w:sectPr w:rsidR="00930263" w:rsidRPr="002D1B77" w:rsidSect="007763D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E69" w:rsidRDefault="00DA5E69" w:rsidP="00930263">
      <w:pPr>
        <w:spacing w:after="0" w:line="240" w:lineRule="auto"/>
      </w:pPr>
      <w:r>
        <w:separator/>
      </w:r>
    </w:p>
  </w:endnote>
  <w:endnote w:type="continuationSeparator" w:id="0">
    <w:p w:rsidR="00DA5E69" w:rsidRDefault="00DA5E69" w:rsidP="00930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01376"/>
      <w:docPartObj>
        <w:docPartGallery w:val="Page Numbers (Bottom of Page)"/>
        <w:docPartUnique/>
      </w:docPartObj>
    </w:sdtPr>
    <w:sdtContent>
      <w:p w:rsidR="00541280" w:rsidRDefault="00541280">
        <w:pPr>
          <w:pStyle w:val="a8"/>
          <w:jc w:val="right"/>
        </w:pPr>
        <w:fldSimple w:instr=" PAGE   \* MERGEFORMAT ">
          <w:r>
            <w:rPr>
              <w:noProof/>
            </w:rPr>
            <w:t>16</w:t>
          </w:r>
        </w:fldSimple>
      </w:p>
    </w:sdtContent>
  </w:sdt>
  <w:p w:rsidR="00541280" w:rsidRDefault="005412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E69" w:rsidRDefault="00DA5E69" w:rsidP="00930263">
      <w:pPr>
        <w:spacing w:after="0" w:line="240" w:lineRule="auto"/>
      </w:pPr>
      <w:r>
        <w:separator/>
      </w:r>
    </w:p>
  </w:footnote>
  <w:footnote w:type="continuationSeparator" w:id="0">
    <w:p w:rsidR="00DA5E69" w:rsidRDefault="00DA5E69" w:rsidP="00930263">
      <w:pPr>
        <w:spacing w:after="0" w:line="240" w:lineRule="auto"/>
      </w:pPr>
      <w:r>
        <w:continuationSeparator/>
      </w:r>
    </w:p>
  </w:footnote>
  <w:footnote w:id="1">
    <w:p w:rsidR="00AB52FB" w:rsidRPr="00930263" w:rsidRDefault="00AB52FB" w:rsidP="00AB52FB">
      <w:pPr>
        <w:pStyle w:val="a3"/>
        <w:rPr>
          <w:rFonts w:ascii="Garamond" w:hAnsi="Garamond" w:cs="Arial"/>
          <w:sz w:val="28"/>
          <w:szCs w:val="28"/>
          <w:lang w:val="el-GR"/>
        </w:rPr>
      </w:pPr>
      <w:r>
        <w:rPr>
          <w:rStyle w:val="a5"/>
        </w:rPr>
        <w:footnoteRef/>
      </w:r>
      <w:r w:rsidRPr="00930263">
        <w:rPr>
          <w:lang w:val="el-GR"/>
        </w:rPr>
        <w:t xml:space="preserve"> </w:t>
      </w:r>
      <w:r w:rsidRPr="00930263">
        <w:rPr>
          <w:rFonts w:ascii="Garamond" w:hAnsi="Garamond"/>
          <w:sz w:val="28"/>
          <w:szCs w:val="28"/>
        </w:rPr>
        <w:t> </w:t>
      </w:r>
      <w:r>
        <w:rPr>
          <w:rFonts w:ascii="Garamond" w:hAnsi="Garamond"/>
          <w:sz w:val="28"/>
          <w:szCs w:val="28"/>
          <w:lang w:val="el-GR"/>
        </w:rPr>
        <w:t>Για τον λόγο αυτό άλλωστε η τελική μορφή της πρότασης θα είναι γραμμένη σε πολυτονικό σύστημα.</w:t>
      </w:r>
    </w:p>
    <w:p w:rsidR="00AB52FB" w:rsidRPr="00930263" w:rsidRDefault="00AB52FB" w:rsidP="00AB52FB">
      <w:pPr>
        <w:pStyle w:val="a4"/>
        <w:rPr>
          <w:lang w:val="el-GR"/>
        </w:rPr>
      </w:pPr>
    </w:p>
  </w:footnote>
  <w:footnote w:id="2">
    <w:p w:rsidR="00541280" w:rsidRPr="007D21CE" w:rsidRDefault="00541280" w:rsidP="00541280">
      <w:pPr>
        <w:pStyle w:val="a4"/>
        <w:rPr>
          <w:lang w:val="el-GR"/>
        </w:rPr>
      </w:pPr>
      <w:r>
        <w:rPr>
          <w:rStyle w:val="a5"/>
        </w:rPr>
        <w:footnoteRef/>
      </w:r>
      <w:r>
        <w:rPr>
          <w:lang w:val="el-GR"/>
        </w:rPr>
        <w:t>Η πρόταση για την διαδικασία των αρχαιρεσιών αποτελεί και την πρώτη πρόταση στην διαδικασία της διαβούλευσης.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5B9C"/>
    <w:multiLevelType w:val="hybridMultilevel"/>
    <w:tmpl w:val="6A5E3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B827FF8"/>
    <w:multiLevelType w:val="hybridMultilevel"/>
    <w:tmpl w:val="39802FF8"/>
    <w:lvl w:ilvl="0" w:tplc="04080001">
      <w:start w:val="1"/>
      <w:numFmt w:val="bullet"/>
      <w:lvlText w:val=""/>
      <w:lvlJc w:val="left"/>
      <w:pPr>
        <w:ind w:left="720" w:hanging="360"/>
      </w:pPr>
      <w:rPr>
        <w:rFonts w:ascii="Symbol" w:hAnsi="Symbol" w:hint="default"/>
      </w:rPr>
    </w:lvl>
    <w:lvl w:ilvl="1" w:tplc="8A1CF954">
      <w:numFmt w:val="bullet"/>
      <w:lvlText w:val="-"/>
      <w:lvlJc w:val="left"/>
      <w:pPr>
        <w:ind w:left="1440" w:hanging="360"/>
      </w:pPr>
      <w:rPr>
        <w:rFonts w:ascii="Garamond" w:eastAsiaTheme="minorEastAsia" w:hAnsi="Garamond"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930263"/>
    <w:rsid w:val="000007A8"/>
    <w:rsid w:val="00005FE2"/>
    <w:rsid w:val="00035E8D"/>
    <w:rsid w:val="000D0B00"/>
    <w:rsid w:val="00176289"/>
    <w:rsid w:val="00177D6A"/>
    <w:rsid w:val="001909C7"/>
    <w:rsid w:val="001B44C1"/>
    <w:rsid w:val="0020400D"/>
    <w:rsid w:val="00263562"/>
    <w:rsid w:val="00296401"/>
    <w:rsid w:val="002D1B77"/>
    <w:rsid w:val="002F4AF5"/>
    <w:rsid w:val="00365347"/>
    <w:rsid w:val="003708DC"/>
    <w:rsid w:val="003A59B6"/>
    <w:rsid w:val="003C45E9"/>
    <w:rsid w:val="003E0C1E"/>
    <w:rsid w:val="003E59CF"/>
    <w:rsid w:val="004158D8"/>
    <w:rsid w:val="00472B41"/>
    <w:rsid w:val="00535F5C"/>
    <w:rsid w:val="00541280"/>
    <w:rsid w:val="00591FAC"/>
    <w:rsid w:val="00631068"/>
    <w:rsid w:val="00641960"/>
    <w:rsid w:val="006534CF"/>
    <w:rsid w:val="00682519"/>
    <w:rsid w:val="006D4239"/>
    <w:rsid w:val="006E6A08"/>
    <w:rsid w:val="00705C6C"/>
    <w:rsid w:val="00742CC3"/>
    <w:rsid w:val="00793A1D"/>
    <w:rsid w:val="007A6CEB"/>
    <w:rsid w:val="007D21CE"/>
    <w:rsid w:val="007E003B"/>
    <w:rsid w:val="008133A3"/>
    <w:rsid w:val="00857F5A"/>
    <w:rsid w:val="008A13D6"/>
    <w:rsid w:val="008A23C2"/>
    <w:rsid w:val="008C5457"/>
    <w:rsid w:val="008E2F80"/>
    <w:rsid w:val="00910B5F"/>
    <w:rsid w:val="00930263"/>
    <w:rsid w:val="009373B5"/>
    <w:rsid w:val="00945256"/>
    <w:rsid w:val="0095098E"/>
    <w:rsid w:val="009F2F43"/>
    <w:rsid w:val="009F5AAD"/>
    <w:rsid w:val="00A057C1"/>
    <w:rsid w:val="00A30FF2"/>
    <w:rsid w:val="00A45664"/>
    <w:rsid w:val="00A84C53"/>
    <w:rsid w:val="00A9007E"/>
    <w:rsid w:val="00AB52FB"/>
    <w:rsid w:val="00AE6FBB"/>
    <w:rsid w:val="00B950B0"/>
    <w:rsid w:val="00BB39C7"/>
    <w:rsid w:val="00BC34D5"/>
    <w:rsid w:val="00BD290D"/>
    <w:rsid w:val="00CC0F65"/>
    <w:rsid w:val="00D031AC"/>
    <w:rsid w:val="00D56DA2"/>
    <w:rsid w:val="00D65BBF"/>
    <w:rsid w:val="00D73CC0"/>
    <w:rsid w:val="00D95D41"/>
    <w:rsid w:val="00DA5E69"/>
    <w:rsid w:val="00DC239E"/>
    <w:rsid w:val="00E8739D"/>
    <w:rsid w:val="00EA6B91"/>
    <w:rsid w:val="00EB5F0C"/>
    <w:rsid w:val="00F40C36"/>
    <w:rsid w:val="00F77E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0263"/>
    <w:pPr>
      <w:spacing w:after="0" w:line="240" w:lineRule="auto"/>
    </w:pPr>
  </w:style>
  <w:style w:type="paragraph" w:styleId="a4">
    <w:name w:val="footnote text"/>
    <w:basedOn w:val="a"/>
    <w:link w:val="Char"/>
    <w:uiPriority w:val="99"/>
    <w:semiHidden/>
    <w:unhideWhenUsed/>
    <w:rsid w:val="00930263"/>
    <w:pPr>
      <w:spacing w:after="0" w:line="240" w:lineRule="auto"/>
    </w:pPr>
    <w:rPr>
      <w:sz w:val="20"/>
      <w:szCs w:val="20"/>
    </w:rPr>
  </w:style>
  <w:style w:type="character" w:customStyle="1" w:styleId="Char">
    <w:name w:val="Κείμενο υποσημείωσης Char"/>
    <w:basedOn w:val="a0"/>
    <w:link w:val="a4"/>
    <w:uiPriority w:val="99"/>
    <w:semiHidden/>
    <w:rsid w:val="00930263"/>
    <w:rPr>
      <w:sz w:val="20"/>
      <w:szCs w:val="20"/>
      <w:lang w:val="en-US"/>
    </w:rPr>
  </w:style>
  <w:style w:type="character" w:styleId="a5">
    <w:name w:val="footnote reference"/>
    <w:basedOn w:val="a0"/>
    <w:uiPriority w:val="99"/>
    <w:semiHidden/>
    <w:unhideWhenUsed/>
    <w:rsid w:val="00930263"/>
    <w:rPr>
      <w:vertAlign w:val="superscript"/>
    </w:rPr>
  </w:style>
  <w:style w:type="paragraph" w:customStyle="1" w:styleId="m842485364730049041m2716684276296326123msonospacing">
    <w:name w:val="m_842485364730049041m_2716684276296326123msonospacing"/>
    <w:basedOn w:val="a"/>
    <w:rsid w:val="00641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41960"/>
  </w:style>
  <w:style w:type="paragraph" w:styleId="a6">
    <w:name w:val="Balloon Text"/>
    <w:basedOn w:val="a"/>
    <w:link w:val="Char0"/>
    <w:uiPriority w:val="99"/>
    <w:semiHidden/>
    <w:unhideWhenUsed/>
    <w:rsid w:val="0064196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641960"/>
    <w:rPr>
      <w:rFonts w:ascii="Tahoma" w:hAnsi="Tahoma" w:cs="Tahoma"/>
      <w:sz w:val="16"/>
      <w:szCs w:val="16"/>
    </w:rPr>
  </w:style>
  <w:style w:type="paragraph" w:styleId="a7">
    <w:name w:val="header"/>
    <w:basedOn w:val="a"/>
    <w:link w:val="Char1"/>
    <w:uiPriority w:val="99"/>
    <w:semiHidden/>
    <w:unhideWhenUsed/>
    <w:rsid w:val="00541280"/>
    <w:pPr>
      <w:tabs>
        <w:tab w:val="center" w:pos="4153"/>
        <w:tab w:val="right" w:pos="8306"/>
      </w:tabs>
      <w:spacing w:after="0" w:line="240" w:lineRule="auto"/>
    </w:pPr>
  </w:style>
  <w:style w:type="character" w:customStyle="1" w:styleId="Char1">
    <w:name w:val="Κεφαλίδα Char"/>
    <w:basedOn w:val="a0"/>
    <w:link w:val="a7"/>
    <w:uiPriority w:val="99"/>
    <w:semiHidden/>
    <w:rsid w:val="00541280"/>
  </w:style>
  <w:style w:type="paragraph" w:styleId="a8">
    <w:name w:val="footer"/>
    <w:basedOn w:val="a"/>
    <w:link w:val="Char2"/>
    <w:uiPriority w:val="99"/>
    <w:unhideWhenUsed/>
    <w:rsid w:val="00541280"/>
    <w:pPr>
      <w:tabs>
        <w:tab w:val="center" w:pos="4153"/>
        <w:tab w:val="right" w:pos="8306"/>
      </w:tabs>
      <w:spacing w:after="0" w:line="240" w:lineRule="auto"/>
    </w:pPr>
  </w:style>
  <w:style w:type="character" w:customStyle="1" w:styleId="Char2">
    <w:name w:val="Υποσέλιδο Char"/>
    <w:basedOn w:val="a0"/>
    <w:link w:val="a8"/>
    <w:uiPriority w:val="99"/>
    <w:rsid w:val="00541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0263"/>
    <w:pPr>
      <w:spacing w:after="0" w:line="240" w:lineRule="auto"/>
    </w:pPr>
  </w:style>
  <w:style w:type="paragraph" w:styleId="FootnoteText">
    <w:name w:val="footnote text"/>
    <w:basedOn w:val="Normal"/>
    <w:link w:val="FootnoteTextChar"/>
    <w:uiPriority w:val="99"/>
    <w:semiHidden/>
    <w:unhideWhenUsed/>
    <w:rsid w:val="009302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263"/>
    <w:rPr>
      <w:sz w:val="20"/>
      <w:szCs w:val="20"/>
      <w:lang w:val="en-US"/>
    </w:rPr>
  </w:style>
  <w:style w:type="character" w:styleId="FootnoteReference">
    <w:name w:val="footnote reference"/>
    <w:basedOn w:val="DefaultParagraphFont"/>
    <w:uiPriority w:val="99"/>
    <w:semiHidden/>
    <w:unhideWhenUsed/>
    <w:rsid w:val="00930263"/>
    <w:rPr>
      <w:vertAlign w:val="superscript"/>
    </w:rPr>
  </w:style>
  <w:style w:type="paragraph" w:customStyle="1" w:styleId="m842485364730049041m2716684276296326123msonospacing">
    <w:name w:val="m_842485364730049041m_2716684276296326123msonospacing"/>
    <w:basedOn w:val="Normal"/>
    <w:rsid w:val="00641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1960"/>
  </w:style>
  <w:style w:type="paragraph" w:styleId="BalloonText">
    <w:name w:val="Balloon Text"/>
    <w:basedOn w:val="Normal"/>
    <w:link w:val="BalloonTextChar"/>
    <w:uiPriority w:val="99"/>
    <w:semiHidden/>
    <w:unhideWhenUsed/>
    <w:rsid w:val="00641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2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1691A-5D06-416D-A74E-7D9EDA31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5057</Words>
  <Characters>27308</Characters>
  <Application>Microsoft Office Word</Application>
  <DocSecurity>0</DocSecurity>
  <Lines>227</Lines>
  <Paragraphs>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gjgav</dc:creator>
  <cp:lastModifiedBy>gjgav</cp:lastModifiedBy>
  <cp:revision>4</cp:revision>
  <cp:lastPrinted>2017-07-08T16:58:00Z</cp:lastPrinted>
  <dcterms:created xsi:type="dcterms:W3CDTF">2017-07-17T20:12:00Z</dcterms:created>
  <dcterms:modified xsi:type="dcterms:W3CDTF">2017-07-19T11:43:00Z</dcterms:modified>
</cp:coreProperties>
</file>